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76" w:rsidRPr="00AF1740" w:rsidRDefault="00BF3176" w:rsidP="00BF3176">
      <w:pPr>
        <w:ind w:left="4536"/>
        <w:jc w:val="center"/>
      </w:pPr>
      <w:r w:rsidRPr="00AF1740">
        <w:t>УТВЕРЖДЕН</w:t>
      </w:r>
    </w:p>
    <w:p w:rsidR="00707D87" w:rsidRDefault="00BF3176" w:rsidP="00BF3176">
      <w:pPr>
        <w:ind w:left="4536"/>
        <w:jc w:val="center"/>
      </w:pPr>
      <w:r>
        <w:t>постановлением</w:t>
      </w:r>
      <w:r w:rsidRPr="00AF1740">
        <w:t xml:space="preserve"> </w:t>
      </w:r>
      <w:r>
        <w:t>Администрации</w:t>
      </w:r>
      <w:r w:rsidRPr="00AF1740">
        <w:t xml:space="preserve"> </w:t>
      </w:r>
    </w:p>
    <w:p w:rsidR="00BF3176" w:rsidRDefault="00707D87" w:rsidP="00BF3176">
      <w:pPr>
        <w:ind w:left="4536"/>
        <w:jc w:val="center"/>
      </w:pPr>
      <w:r>
        <w:t>городского округа</w:t>
      </w:r>
      <w:r w:rsidR="00BF3176" w:rsidRPr="00AF1740">
        <w:t xml:space="preserve"> </w:t>
      </w:r>
      <w:r w:rsidR="00BF3176">
        <w:t>"</w:t>
      </w:r>
      <w:r w:rsidR="00BF3176" w:rsidRPr="00AF1740">
        <w:t>Город Архангельск</w:t>
      </w:r>
      <w:r w:rsidR="00BF3176">
        <w:t>"</w:t>
      </w:r>
    </w:p>
    <w:p w:rsidR="00BF3176" w:rsidRDefault="00634ED7" w:rsidP="00BF3176">
      <w:pPr>
        <w:ind w:left="4536"/>
        <w:jc w:val="center"/>
        <w:rPr>
          <w:bCs/>
          <w:szCs w:val="36"/>
        </w:rPr>
      </w:pPr>
      <w:r>
        <w:rPr>
          <w:bCs/>
          <w:szCs w:val="36"/>
        </w:rPr>
        <w:t>от 22 декабря 2021 г. № 2586</w:t>
      </w:r>
    </w:p>
    <w:p w:rsidR="0049098F" w:rsidRPr="00AF1740" w:rsidRDefault="0049098F" w:rsidP="0049098F">
      <w:pPr>
        <w:ind w:left="4536"/>
        <w:jc w:val="center"/>
      </w:pPr>
      <w:r w:rsidRPr="0049098F">
        <w:t>(в ред. постановлени</w:t>
      </w:r>
      <w:r w:rsidR="00D00A77">
        <w:t>й</w:t>
      </w:r>
      <w:r w:rsidRPr="0049098F">
        <w:t xml:space="preserve"> </w:t>
      </w:r>
      <w:r w:rsidR="000E7573">
        <w:t xml:space="preserve">Администрации </w:t>
      </w:r>
      <w:r w:rsidRPr="0049098F">
        <w:t xml:space="preserve">городского округа "Город Архангельск" от </w:t>
      </w:r>
      <w:r>
        <w:t>16</w:t>
      </w:r>
      <w:r w:rsidR="00D00A77">
        <w:t xml:space="preserve"> января </w:t>
      </w:r>
      <w:r w:rsidRPr="0049098F">
        <w:t>202</w:t>
      </w:r>
      <w:r>
        <w:t xml:space="preserve">3 </w:t>
      </w:r>
      <w:r w:rsidR="00D00A77">
        <w:t xml:space="preserve">года </w:t>
      </w:r>
      <w:r w:rsidRPr="0049098F">
        <w:t xml:space="preserve">№ </w:t>
      </w:r>
      <w:r>
        <w:t>4</w:t>
      </w:r>
      <w:r w:rsidRPr="0049098F">
        <w:t>1</w:t>
      </w:r>
      <w:r w:rsidR="00D00A77">
        <w:t>, от 26 июля 2024 года № 1263</w:t>
      </w:r>
      <w:r w:rsidRPr="0049098F">
        <w:t>)</w:t>
      </w:r>
    </w:p>
    <w:p w:rsidR="00BF3176" w:rsidRPr="00AF1740" w:rsidRDefault="00BF3176" w:rsidP="00BF3176"/>
    <w:p w:rsidR="00BF3176" w:rsidRDefault="00BF3176" w:rsidP="005E6B54">
      <w:pPr>
        <w:pStyle w:val="a3"/>
        <w:ind w:firstLine="709"/>
      </w:pPr>
    </w:p>
    <w:p w:rsidR="00832502" w:rsidRPr="00EA339B" w:rsidRDefault="00832502" w:rsidP="00766927">
      <w:pPr>
        <w:pStyle w:val="a3"/>
      </w:pPr>
      <w:r w:rsidRPr="00EA339B">
        <w:t>АДМИНИСТРАТИВНЫЙ РЕГЛАМЕНТ</w:t>
      </w:r>
    </w:p>
    <w:p w:rsidR="00A23BF3" w:rsidRPr="00411638" w:rsidRDefault="00832502" w:rsidP="00766927">
      <w:pPr>
        <w:jc w:val="center"/>
        <w:rPr>
          <w:b/>
          <w:szCs w:val="28"/>
        </w:rPr>
      </w:pPr>
      <w:r w:rsidRPr="00EA339B">
        <w:rPr>
          <w:b/>
        </w:rPr>
        <w:t xml:space="preserve">предоставления </w:t>
      </w:r>
      <w:r w:rsidR="00596887" w:rsidRPr="00BD2E1E">
        <w:rPr>
          <w:b/>
        </w:rPr>
        <w:t>муниципальной</w:t>
      </w:r>
      <w:r w:rsidR="00A23BF3" w:rsidRPr="00BD2E1E">
        <w:rPr>
          <w:b/>
        </w:rPr>
        <w:t xml:space="preserve"> услуги</w:t>
      </w:r>
      <w:r w:rsidR="00245549" w:rsidRPr="00BD2E1E">
        <w:rPr>
          <w:b/>
        </w:rPr>
        <w:t xml:space="preserve"> </w:t>
      </w:r>
      <w:r w:rsidR="00A23BF3" w:rsidRPr="00BD2E1E">
        <w:rPr>
          <w:b/>
          <w:szCs w:val="28"/>
        </w:rPr>
        <w:t>"</w:t>
      </w:r>
      <w:r w:rsidR="00E15A02">
        <w:rPr>
          <w:b/>
          <w:szCs w:val="28"/>
        </w:rPr>
        <w:t>Установление публичного сервитута</w:t>
      </w:r>
      <w:r w:rsidR="00411638" w:rsidRPr="00411638">
        <w:rPr>
          <w:b/>
          <w:szCs w:val="28"/>
        </w:rPr>
        <w:t xml:space="preserve"> </w:t>
      </w:r>
      <w:r w:rsidR="00E64238">
        <w:rPr>
          <w:b/>
          <w:szCs w:val="28"/>
        </w:rPr>
        <w:t>на территории городс</w:t>
      </w:r>
      <w:r w:rsidR="00D00A77">
        <w:rPr>
          <w:b/>
          <w:szCs w:val="28"/>
        </w:rPr>
        <w:t>кого округа "Город Архангельск"</w:t>
      </w:r>
    </w:p>
    <w:p w:rsidR="00832502" w:rsidRPr="00411638" w:rsidRDefault="00832502" w:rsidP="005E6B54">
      <w:pPr>
        <w:ind w:firstLine="709"/>
        <w:rPr>
          <w:b/>
        </w:rPr>
      </w:pPr>
    </w:p>
    <w:p w:rsidR="00832502" w:rsidRPr="00EA339B" w:rsidRDefault="008A2670" w:rsidP="005E6B54">
      <w:pPr>
        <w:ind w:firstLine="709"/>
        <w:jc w:val="center"/>
        <w:rPr>
          <w:b/>
        </w:rPr>
      </w:pPr>
      <w:r>
        <w:rPr>
          <w:b/>
          <w:lang w:val="en-US"/>
        </w:rPr>
        <w:t>I</w:t>
      </w:r>
      <w:r w:rsidR="00832502" w:rsidRPr="00EA339B">
        <w:rPr>
          <w:b/>
        </w:rPr>
        <w:t>. Общие положения</w:t>
      </w:r>
    </w:p>
    <w:p w:rsidR="00832502" w:rsidRPr="00EA339B" w:rsidRDefault="00832502" w:rsidP="005E6B54">
      <w:pPr>
        <w:ind w:firstLine="709"/>
      </w:pPr>
    </w:p>
    <w:p w:rsidR="00832502" w:rsidRPr="00EA339B" w:rsidRDefault="00832502" w:rsidP="005E6B54">
      <w:pPr>
        <w:ind w:firstLine="709"/>
        <w:jc w:val="center"/>
        <w:rPr>
          <w:b/>
          <w:bCs/>
        </w:rPr>
      </w:pPr>
      <w:r w:rsidRPr="00EA339B">
        <w:rPr>
          <w:b/>
          <w:bCs/>
        </w:rPr>
        <w:t>1.1. Предмет регулирования административного регламента</w:t>
      </w:r>
    </w:p>
    <w:p w:rsidR="00832502" w:rsidRPr="00EA339B" w:rsidRDefault="00832502" w:rsidP="005E6B54">
      <w:pPr>
        <w:ind w:firstLine="709"/>
      </w:pPr>
    </w:p>
    <w:p w:rsidR="00832502" w:rsidRDefault="00E15A02" w:rsidP="007A35FC">
      <w:pPr>
        <w:autoSpaceDE w:val="0"/>
        <w:autoSpaceDN w:val="0"/>
        <w:adjustRightInd w:val="0"/>
        <w:ind w:firstLine="720"/>
        <w:jc w:val="both"/>
        <w:outlineLvl w:val="0"/>
      </w:pPr>
      <w:r>
        <w:t xml:space="preserve">1. </w:t>
      </w:r>
      <w:r w:rsidR="00832502" w:rsidRPr="00BD2E1E">
        <w:t xml:space="preserve">Настоящий административный регламент устанавливает порядок предоставления </w:t>
      </w:r>
      <w:r w:rsidR="005E140B" w:rsidRPr="00BD2E1E">
        <w:t>муниципальной</w:t>
      </w:r>
      <w:r w:rsidR="00832502" w:rsidRPr="00BD2E1E">
        <w:t xml:space="preserve"> услуги</w:t>
      </w:r>
      <w:r w:rsidR="00E84B40" w:rsidRPr="00BD2E1E">
        <w:t xml:space="preserve"> </w:t>
      </w:r>
      <w:r w:rsidR="00E84B40" w:rsidRPr="00E15A02">
        <w:rPr>
          <w:szCs w:val="28"/>
        </w:rPr>
        <w:t>"</w:t>
      </w:r>
      <w:r w:rsidRPr="00E15A02">
        <w:rPr>
          <w:szCs w:val="28"/>
        </w:rPr>
        <w:t>Установление публичного сервитута</w:t>
      </w:r>
      <w:r w:rsidR="004C6206">
        <w:rPr>
          <w:szCs w:val="28"/>
        </w:rPr>
        <w:t xml:space="preserve"> на территории городского округа "Город Архангельск"</w:t>
      </w:r>
      <w:r w:rsidR="00FC2800">
        <w:rPr>
          <w:szCs w:val="28"/>
        </w:rPr>
        <w:t xml:space="preserve"> </w:t>
      </w:r>
      <w:r w:rsidR="00832502" w:rsidRPr="00BD2E1E">
        <w:t xml:space="preserve">(далее – </w:t>
      </w:r>
      <w:r w:rsidR="005E140B" w:rsidRPr="00BD2E1E">
        <w:t>муниципальная</w:t>
      </w:r>
      <w:r w:rsidR="00832502" w:rsidRPr="00BD2E1E">
        <w:t xml:space="preserve"> услуга), и стандарт</w:t>
      </w:r>
      <w:r w:rsidR="00832502" w:rsidRPr="00EA339B">
        <w:t xml:space="preserve"> предоставления </w:t>
      </w:r>
      <w:r w:rsidR="00645BF7" w:rsidRPr="00EA339B">
        <w:t>муниципальной</w:t>
      </w:r>
      <w:r w:rsidR="00832502" w:rsidRPr="00EA339B">
        <w:t xml:space="preserve"> услуги, включая сроки и последователь</w:t>
      </w:r>
      <w:r w:rsidR="00AA71D7">
        <w:t>ность административных процедур</w:t>
      </w:r>
      <w:r w:rsidR="004C6206">
        <w:t xml:space="preserve"> </w:t>
      </w:r>
      <w:r w:rsidR="00832502" w:rsidRPr="00EA339B">
        <w:t>и</w:t>
      </w:r>
      <w:r w:rsidR="00DC5B99">
        <w:t xml:space="preserve"> </w:t>
      </w:r>
      <w:r w:rsidR="00832502" w:rsidRPr="00EA339B">
        <w:t>административных</w:t>
      </w:r>
      <w:r w:rsidR="00DC5B99">
        <w:t xml:space="preserve"> </w:t>
      </w:r>
      <w:r w:rsidR="00832502" w:rsidRPr="00EA339B">
        <w:t>действий</w:t>
      </w:r>
      <w:r w:rsidR="00DC5B99">
        <w:t xml:space="preserve"> </w:t>
      </w:r>
      <w:r w:rsidR="00645BF7" w:rsidRPr="00EA339B">
        <w:t>Администрации</w:t>
      </w:r>
      <w:r w:rsidR="00DC5B99">
        <w:t xml:space="preserve"> </w:t>
      </w:r>
      <w:r w:rsidR="00FB0BA6" w:rsidRPr="00E15A02">
        <w:rPr>
          <w:szCs w:val="28"/>
        </w:rPr>
        <w:t>городского округа</w:t>
      </w:r>
      <w:r w:rsidR="00F85553" w:rsidRPr="00E15A02">
        <w:rPr>
          <w:szCs w:val="28"/>
        </w:rPr>
        <w:t xml:space="preserve"> </w:t>
      </w:r>
      <w:r w:rsidR="00F97C80" w:rsidRPr="00EA339B">
        <w:t>"</w:t>
      </w:r>
      <w:r w:rsidR="00645BF7" w:rsidRPr="00EA339B">
        <w:t>Город Архангельск</w:t>
      </w:r>
      <w:r w:rsidR="00F97C80" w:rsidRPr="00EA339B">
        <w:t>"</w:t>
      </w:r>
      <w:r w:rsidR="00E84B40">
        <w:t xml:space="preserve"> </w:t>
      </w:r>
      <w:r w:rsidR="003528AC">
        <w:t xml:space="preserve">(далее – Администрация) </w:t>
      </w:r>
      <w:r w:rsidR="00832502" w:rsidRPr="00EA339B">
        <w:t>при осуществлении полномочий</w:t>
      </w:r>
      <w:r w:rsidR="004C6206">
        <w:t xml:space="preserve"> </w:t>
      </w:r>
      <w:r w:rsidR="00832502" w:rsidRPr="00EA339B">
        <w:t xml:space="preserve">по предоставлению </w:t>
      </w:r>
      <w:r w:rsidR="00645BF7" w:rsidRPr="00EA339B">
        <w:t>муниципальной</w:t>
      </w:r>
      <w:r w:rsidR="00832502" w:rsidRPr="00EA339B">
        <w:t xml:space="preserve"> услуги.</w:t>
      </w:r>
    </w:p>
    <w:p w:rsidR="00E15A02" w:rsidRPr="00856A91" w:rsidRDefault="00E15A02" w:rsidP="007A35FC">
      <w:pPr>
        <w:ind w:firstLine="720"/>
        <w:jc w:val="both"/>
        <w:textAlignment w:val="baseline"/>
        <w:rPr>
          <w:spacing w:val="2"/>
        </w:rPr>
      </w:pPr>
      <w:r>
        <w:rPr>
          <w:szCs w:val="28"/>
        </w:rPr>
        <w:t xml:space="preserve">2. </w:t>
      </w:r>
      <w:r w:rsidRPr="00856A91">
        <w:rPr>
          <w:spacing w:val="2"/>
        </w:rPr>
        <w:t xml:space="preserve">Административный регламент не распространяется </w:t>
      </w:r>
      <w:proofErr w:type="gramStart"/>
      <w:r w:rsidRPr="00856A91">
        <w:rPr>
          <w:spacing w:val="2"/>
        </w:rPr>
        <w:t>на</w:t>
      </w:r>
      <w:proofErr w:type="gramEnd"/>
      <w:r w:rsidRPr="00856A91">
        <w:rPr>
          <w:spacing w:val="2"/>
        </w:rPr>
        <w:t>:</w:t>
      </w:r>
    </w:p>
    <w:p w:rsidR="00E15A02" w:rsidRPr="00856A91" w:rsidRDefault="00AD0649" w:rsidP="007A35FC">
      <w:pPr>
        <w:ind w:firstLine="720"/>
        <w:jc w:val="both"/>
        <w:textAlignment w:val="baseline"/>
        <w:rPr>
          <w:spacing w:val="2"/>
        </w:rPr>
      </w:pPr>
      <w:r>
        <w:rPr>
          <w:spacing w:val="2"/>
        </w:rPr>
        <w:t>1</w:t>
      </w:r>
      <w:r w:rsidR="00E15A02" w:rsidRPr="00856A91">
        <w:rPr>
          <w:spacing w:val="2"/>
        </w:rPr>
        <w:t xml:space="preserve">) отношения, связанные с установлением сервитута в отношении земельного участка, находящегося в государственной или муниципальной собственности, в порядке, предусмотренном главой V.3 Земельного кодекса </w:t>
      </w:r>
      <w:r w:rsidR="00E15A02">
        <w:rPr>
          <w:spacing w:val="2"/>
        </w:rPr>
        <w:t>Российской Федерации</w:t>
      </w:r>
      <w:r w:rsidR="00E15A02" w:rsidRPr="00856A91">
        <w:rPr>
          <w:spacing w:val="2"/>
        </w:rPr>
        <w:t>;</w:t>
      </w:r>
    </w:p>
    <w:p w:rsidR="00E15A02" w:rsidRDefault="00AD0649" w:rsidP="007A35FC">
      <w:pPr>
        <w:ind w:firstLine="720"/>
        <w:jc w:val="both"/>
        <w:textAlignment w:val="baseline"/>
        <w:rPr>
          <w:spacing w:val="2"/>
        </w:rPr>
      </w:pPr>
      <w:r>
        <w:rPr>
          <w:spacing w:val="2"/>
        </w:rPr>
        <w:t>2</w:t>
      </w:r>
      <w:r w:rsidR="00E15A02" w:rsidRPr="00856A91">
        <w:rPr>
          <w:spacing w:val="2"/>
        </w:rPr>
        <w:t xml:space="preserve">) отношения, связанные с установлением публичного сервитута, </w:t>
      </w:r>
      <w:r w:rsidR="0075302D">
        <w:rPr>
          <w:spacing w:val="2"/>
        </w:rPr>
        <w:br/>
      </w:r>
      <w:r w:rsidR="00E15A02" w:rsidRPr="00856A91">
        <w:rPr>
          <w:spacing w:val="2"/>
        </w:rPr>
        <w:t>в целях, предусмотренных подпунктами 1 - 7 пункта</w:t>
      </w:r>
      <w:r w:rsidR="0049098F">
        <w:rPr>
          <w:spacing w:val="2"/>
        </w:rPr>
        <w:t xml:space="preserve"> </w:t>
      </w:r>
      <w:r w:rsidR="00E15A02" w:rsidRPr="00856A91">
        <w:rPr>
          <w:spacing w:val="2"/>
        </w:rPr>
        <w:t xml:space="preserve">4 статьи 23 Земельного кодекса </w:t>
      </w:r>
      <w:r w:rsidR="00E15A02">
        <w:rPr>
          <w:spacing w:val="2"/>
        </w:rPr>
        <w:t>Российской Федерации</w:t>
      </w:r>
      <w:r w:rsidR="00E15A02" w:rsidRPr="00856A91">
        <w:rPr>
          <w:spacing w:val="2"/>
        </w:rPr>
        <w:t>.</w:t>
      </w:r>
    </w:p>
    <w:p w:rsidR="00AD0649" w:rsidRDefault="00AD0649" w:rsidP="007A35FC">
      <w:pPr>
        <w:ind w:firstLine="720"/>
        <w:jc w:val="both"/>
        <w:textAlignment w:val="baseline"/>
        <w:rPr>
          <w:spacing w:val="2"/>
        </w:rPr>
      </w:pPr>
      <w:r>
        <w:rPr>
          <w:spacing w:val="2"/>
        </w:rPr>
        <w:t>3. Публичный сервитут устанавливается для использования земельных участков и (или) земель в соответствии со статьей 39.37 Земельного кодекса Российской Федерации в следующих целях:</w:t>
      </w:r>
    </w:p>
    <w:p w:rsidR="0049098F" w:rsidRPr="0049098F" w:rsidRDefault="0049098F" w:rsidP="0049098F">
      <w:pPr>
        <w:autoSpaceDE w:val="0"/>
        <w:autoSpaceDN w:val="0"/>
        <w:adjustRightInd w:val="0"/>
        <w:ind w:firstLine="720"/>
        <w:jc w:val="both"/>
        <w:rPr>
          <w:szCs w:val="28"/>
        </w:rPr>
      </w:pPr>
      <w:bookmarkStart w:id="0" w:name="Par0"/>
      <w:bookmarkEnd w:id="0"/>
      <w:r w:rsidRPr="0049098F">
        <w:rPr>
          <w:szCs w:val="28"/>
        </w:rP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w:t>
      </w:r>
      <w:r w:rsidRPr="0049098F">
        <w:rPr>
          <w:szCs w:val="28"/>
        </w:rPr>
        <w:br/>
        <w:t xml:space="preserve">для </w:t>
      </w:r>
      <w:r w:rsidR="00D00A77">
        <w:rPr>
          <w:szCs w:val="28"/>
        </w:rPr>
        <w:t>оказания услуг</w:t>
      </w:r>
      <w:r w:rsidRPr="0049098F">
        <w:rPr>
          <w:szCs w:val="28"/>
        </w:rPr>
        <w:t xml:space="preserve"> электр</w:t>
      </w:r>
      <w:proofErr w:type="gramStart"/>
      <w:r w:rsidRPr="0049098F">
        <w:rPr>
          <w:szCs w:val="28"/>
        </w:rPr>
        <w:t>о-</w:t>
      </w:r>
      <w:proofErr w:type="gramEnd"/>
      <w:r w:rsidRPr="0049098F">
        <w:rPr>
          <w:szCs w:val="28"/>
        </w:rPr>
        <w:t xml:space="preserve">, газо-, тепло-, водоснабжения населения и водоотведения, подключения (технологического присоединения) к сетям </w:t>
      </w:r>
      <w:r w:rsidRPr="0049098F">
        <w:rPr>
          <w:szCs w:val="28"/>
        </w:rPr>
        <w:lastRenderedPageBreak/>
        <w:t xml:space="preserve">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w:t>
      </w:r>
      <w:r>
        <w:rPr>
          <w:szCs w:val="28"/>
        </w:rPr>
        <w:t>–</w:t>
      </w:r>
      <w:r w:rsidRPr="0049098F">
        <w:rPr>
          <w:szCs w:val="28"/>
        </w:rPr>
        <w:t xml:space="preserve"> инженерные</w:t>
      </w:r>
      <w:r>
        <w:rPr>
          <w:szCs w:val="28"/>
        </w:rPr>
        <w:t xml:space="preserve"> </w:t>
      </w:r>
      <w:r w:rsidRPr="0049098F">
        <w:rPr>
          <w:szCs w:val="28"/>
        </w:rPr>
        <w:t>сооружения);</w:t>
      </w:r>
    </w:p>
    <w:p w:rsidR="0049098F" w:rsidRPr="0049098F" w:rsidRDefault="0049098F" w:rsidP="0049098F">
      <w:pPr>
        <w:autoSpaceDE w:val="0"/>
        <w:autoSpaceDN w:val="0"/>
        <w:adjustRightInd w:val="0"/>
        <w:ind w:firstLine="720"/>
        <w:jc w:val="both"/>
        <w:rPr>
          <w:szCs w:val="28"/>
        </w:rPr>
      </w:pPr>
      <w:proofErr w:type="gramStart"/>
      <w:r w:rsidRPr="0049098F">
        <w:rPr>
          <w:szCs w:val="28"/>
        </w:rPr>
        <w:t xml:space="preserve">2) складирование строительных и иных материалов, </w:t>
      </w:r>
      <w:r w:rsidR="00672DCA">
        <w:rPr>
          <w:szCs w:val="28"/>
        </w:rPr>
        <w:t>возведение</w:t>
      </w:r>
      <w:r w:rsidRPr="0049098F">
        <w:rPr>
          <w:szCs w:val="28"/>
        </w:rPr>
        <w:t xml:space="preserve"> </w:t>
      </w:r>
      <w:r w:rsidR="00672DCA">
        <w:rPr>
          <w:szCs w:val="28"/>
        </w:rPr>
        <w:t>некапитальных строений,</w:t>
      </w:r>
      <w:r w:rsidRPr="0049098F">
        <w:rPr>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w:t>
      </w:r>
      <w:r w:rsidR="00672DCA">
        <w:rPr>
          <w:szCs w:val="28"/>
        </w:rPr>
        <w:t xml:space="preserve">инженерных сооружений, </w:t>
      </w:r>
      <w:r w:rsidRPr="0049098F">
        <w:rPr>
          <w:szCs w:val="28"/>
        </w:rPr>
        <w:t>объектов транспортной инфраструктуры федерального, регионального или местного значения, на срок указанных строительства, реконструкции, ремонта;</w:t>
      </w:r>
      <w:proofErr w:type="gramEnd"/>
    </w:p>
    <w:p w:rsidR="0049098F" w:rsidRPr="0049098F" w:rsidRDefault="0049098F" w:rsidP="0049098F">
      <w:pPr>
        <w:autoSpaceDE w:val="0"/>
        <w:autoSpaceDN w:val="0"/>
        <w:adjustRightInd w:val="0"/>
        <w:ind w:firstLine="720"/>
        <w:jc w:val="both"/>
        <w:rPr>
          <w:szCs w:val="28"/>
        </w:rPr>
      </w:pPr>
      <w:proofErr w:type="gramStart"/>
      <w:r w:rsidRPr="0049098F">
        <w:rPr>
          <w:szCs w:val="28"/>
        </w:rP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w:t>
      </w:r>
      <w:r w:rsidR="000038D3">
        <w:rPr>
          <w:szCs w:val="28"/>
        </w:rPr>
        <w:t xml:space="preserve">ли муниципальной собственности, </w:t>
      </w:r>
      <w:r w:rsidRPr="0049098F">
        <w:rPr>
          <w:szCs w:val="28"/>
        </w:rPr>
        <w:t>в границах полосы отвода автомобильной дороги;</w:t>
      </w:r>
      <w:proofErr w:type="gramEnd"/>
    </w:p>
    <w:p w:rsidR="0049098F" w:rsidRDefault="000038D3" w:rsidP="0049098F">
      <w:pPr>
        <w:autoSpaceDE w:val="0"/>
        <w:autoSpaceDN w:val="0"/>
        <w:adjustRightInd w:val="0"/>
        <w:ind w:firstLine="720"/>
        <w:jc w:val="both"/>
        <w:rPr>
          <w:szCs w:val="28"/>
        </w:rPr>
      </w:pPr>
      <w:r>
        <w:rPr>
          <w:szCs w:val="28"/>
        </w:rPr>
        <w:t xml:space="preserve">4) </w:t>
      </w:r>
      <w:r w:rsidR="0049098F" w:rsidRPr="0049098F">
        <w:rPr>
          <w:szCs w:val="28"/>
        </w:rPr>
        <w:t>размещение автомобильных дорог и железнодорожных путей</w:t>
      </w:r>
      <w:r w:rsidR="0049098F" w:rsidRPr="0049098F">
        <w:rPr>
          <w:szCs w:val="28"/>
        </w:rPr>
        <w:br/>
        <w:t>в туннелях;</w:t>
      </w:r>
    </w:p>
    <w:p w:rsidR="000038D3" w:rsidRPr="0049098F" w:rsidRDefault="000038D3" w:rsidP="0049098F">
      <w:pPr>
        <w:autoSpaceDE w:val="0"/>
        <w:autoSpaceDN w:val="0"/>
        <w:adjustRightInd w:val="0"/>
        <w:ind w:firstLine="720"/>
        <w:jc w:val="both"/>
        <w:rPr>
          <w:szCs w:val="28"/>
        </w:rPr>
      </w:pPr>
      <w:r>
        <w:rPr>
          <w:szCs w:val="28"/>
        </w:rPr>
        <w:t xml:space="preserve">4.1) прокладка, переустройство, перенос инженерных коммуникаций, их эксплуатация в границах полос отвода и придорожных </w:t>
      </w:r>
      <w:proofErr w:type="gramStart"/>
      <w:r>
        <w:rPr>
          <w:szCs w:val="28"/>
        </w:rPr>
        <w:t>полос</w:t>
      </w:r>
      <w:proofErr w:type="gramEnd"/>
      <w:r>
        <w:rPr>
          <w:szCs w:val="28"/>
        </w:rPr>
        <w:t xml:space="preserve"> автомобильных дорог;</w:t>
      </w:r>
    </w:p>
    <w:p w:rsidR="0049098F" w:rsidRPr="0049098F" w:rsidRDefault="0049098F" w:rsidP="0049098F">
      <w:pPr>
        <w:autoSpaceDE w:val="0"/>
        <w:autoSpaceDN w:val="0"/>
        <w:adjustRightInd w:val="0"/>
        <w:ind w:firstLine="720"/>
        <w:jc w:val="both"/>
        <w:rPr>
          <w:szCs w:val="28"/>
        </w:rPr>
      </w:pPr>
      <w:r w:rsidRPr="0049098F">
        <w:rPr>
          <w:szCs w:val="28"/>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AD0649" w:rsidRDefault="0049098F" w:rsidP="007A35FC">
      <w:pPr>
        <w:autoSpaceDE w:val="0"/>
        <w:autoSpaceDN w:val="0"/>
        <w:adjustRightInd w:val="0"/>
        <w:ind w:firstLine="720"/>
        <w:jc w:val="both"/>
        <w:rPr>
          <w:szCs w:val="28"/>
        </w:rPr>
      </w:pPr>
      <w:r w:rsidRPr="0049098F">
        <w:rPr>
          <w:szCs w:val="28"/>
        </w:rPr>
        <w:t xml:space="preserve">6) реконструкция, капитальный ремонт участков (частей) инженерных сооружений, </w:t>
      </w:r>
      <w:r>
        <w:rPr>
          <w:szCs w:val="28"/>
        </w:rPr>
        <w:t>являющихся линейными объектами.</w:t>
      </w:r>
    </w:p>
    <w:p w:rsidR="00832502" w:rsidRPr="00EA339B" w:rsidRDefault="00832502" w:rsidP="007A35FC">
      <w:pPr>
        <w:ind w:firstLine="720"/>
        <w:jc w:val="both"/>
      </w:pPr>
    </w:p>
    <w:p w:rsidR="00BE772E" w:rsidRPr="00EA339B" w:rsidRDefault="00832502" w:rsidP="007A35FC">
      <w:pPr>
        <w:ind w:firstLine="720"/>
        <w:jc w:val="center"/>
        <w:rPr>
          <w:b/>
          <w:szCs w:val="28"/>
        </w:rPr>
      </w:pPr>
      <w:r w:rsidRPr="00EA339B">
        <w:rPr>
          <w:b/>
          <w:szCs w:val="28"/>
        </w:rPr>
        <w:t xml:space="preserve">1.2. </w:t>
      </w:r>
      <w:r w:rsidR="00BE772E" w:rsidRPr="00EA339B">
        <w:rPr>
          <w:b/>
          <w:szCs w:val="28"/>
        </w:rPr>
        <w:t>Круг</w:t>
      </w:r>
      <w:r w:rsidRPr="00EA339B">
        <w:rPr>
          <w:b/>
          <w:szCs w:val="28"/>
        </w:rPr>
        <w:t xml:space="preserve"> заявителей </w:t>
      </w:r>
    </w:p>
    <w:p w:rsidR="00832502" w:rsidRPr="00EA339B" w:rsidRDefault="00832502" w:rsidP="007A35FC">
      <w:pPr>
        <w:ind w:firstLine="720"/>
        <w:jc w:val="center"/>
        <w:rPr>
          <w:b/>
          <w:szCs w:val="28"/>
        </w:rPr>
      </w:pPr>
    </w:p>
    <w:p w:rsidR="00AD0649" w:rsidRDefault="008E0D18" w:rsidP="007A35FC">
      <w:pPr>
        <w:ind w:firstLine="720"/>
        <w:jc w:val="both"/>
        <w:rPr>
          <w:szCs w:val="28"/>
        </w:rPr>
      </w:pPr>
      <w:r>
        <w:rPr>
          <w:szCs w:val="28"/>
        </w:rPr>
        <w:t>4</w:t>
      </w:r>
      <w:r w:rsidR="008A2670">
        <w:rPr>
          <w:szCs w:val="28"/>
        </w:rPr>
        <w:t>.</w:t>
      </w:r>
      <w:r w:rsidR="00BF53AF">
        <w:rPr>
          <w:szCs w:val="28"/>
        </w:rPr>
        <w:t> </w:t>
      </w:r>
      <w:r w:rsidR="00AD0649">
        <w:rPr>
          <w:szCs w:val="28"/>
        </w:rPr>
        <w:t xml:space="preserve">С ходатайством об установлении публичного сервитута вправе обратиться </w:t>
      </w:r>
      <w:r w:rsidR="007A35FC">
        <w:rPr>
          <w:szCs w:val="28"/>
        </w:rPr>
        <w:t>организация</w:t>
      </w:r>
      <w:r w:rsidR="00AD0649">
        <w:rPr>
          <w:szCs w:val="28"/>
        </w:rPr>
        <w:t xml:space="preserve"> (далее – заявитель):</w:t>
      </w:r>
    </w:p>
    <w:p w:rsidR="0049098F" w:rsidRPr="0049098F" w:rsidRDefault="0049098F" w:rsidP="0049098F">
      <w:pPr>
        <w:autoSpaceDE w:val="0"/>
        <w:autoSpaceDN w:val="0"/>
        <w:adjustRightInd w:val="0"/>
        <w:ind w:firstLine="720"/>
        <w:jc w:val="both"/>
        <w:rPr>
          <w:szCs w:val="28"/>
        </w:rPr>
      </w:pPr>
      <w:proofErr w:type="gramStart"/>
      <w:r w:rsidRPr="0049098F">
        <w:rPr>
          <w:szCs w:val="28"/>
        </w:rPr>
        <w:t xml:space="preserve">1) являющаяся субъектом естественных монополий, </w:t>
      </w:r>
      <w:r>
        <w:rPr>
          <w:szCs w:val="28"/>
        </w:rPr>
        <w:t>–</w:t>
      </w:r>
      <w:r w:rsidRPr="0049098F">
        <w:rPr>
          <w:szCs w:val="28"/>
        </w:rPr>
        <w:t xml:space="preserve"> в случаях установления публичного сервитута для размещения, капитального ремонта инженерных сооружений, обеспечивающих деятельность этого субъекта,</w:t>
      </w:r>
      <w:r w:rsidRPr="0049098F">
        <w:rPr>
          <w:szCs w:val="28"/>
        </w:rPr>
        <w:br/>
      </w:r>
      <w:r w:rsidR="00E741A2">
        <w:rPr>
          <w:szCs w:val="28"/>
        </w:rPr>
        <w:t xml:space="preserve">реконструкции, капитального ремонта их участников (частей), </w:t>
      </w:r>
      <w:r w:rsidRPr="0049098F">
        <w:rPr>
          <w:szCs w:val="28"/>
        </w:rPr>
        <w:t>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r w:rsidR="00E741A2">
        <w:rPr>
          <w:szCs w:val="28"/>
        </w:rPr>
        <w:t>, реконструкции их участков (частей)</w:t>
      </w:r>
      <w:r w:rsidRPr="0049098F">
        <w:rPr>
          <w:szCs w:val="28"/>
        </w:rPr>
        <w:t>;</w:t>
      </w:r>
      <w:proofErr w:type="gramEnd"/>
    </w:p>
    <w:p w:rsidR="0049098F" w:rsidRPr="0049098F" w:rsidRDefault="0049098F" w:rsidP="0049098F">
      <w:pPr>
        <w:autoSpaceDE w:val="0"/>
        <w:autoSpaceDN w:val="0"/>
        <w:adjustRightInd w:val="0"/>
        <w:ind w:firstLine="720"/>
        <w:jc w:val="both"/>
        <w:rPr>
          <w:szCs w:val="28"/>
        </w:rPr>
      </w:pPr>
      <w:r w:rsidRPr="0049098F">
        <w:rPr>
          <w:szCs w:val="28"/>
        </w:rPr>
        <w:t xml:space="preserve">2) </w:t>
      </w:r>
      <w:proofErr w:type="gramStart"/>
      <w:r w:rsidRPr="0049098F">
        <w:rPr>
          <w:szCs w:val="28"/>
        </w:rPr>
        <w:t>являющаяся</w:t>
      </w:r>
      <w:proofErr w:type="gramEnd"/>
      <w:r w:rsidRPr="0049098F">
        <w:rPr>
          <w:szCs w:val="28"/>
        </w:rPr>
        <w:t xml:space="preserve"> организацией связи, </w:t>
      </w:r>
      <w:r>
        <w:rPr>
          <w:szCs w:val="28"/>
        </w:rPr>
        <w:t>–</w:t>
      </w:r>
      <w:r w:rsidRPr="0049098F">
        <w:rPr>
          <w:szCs w:val="28"/>
        </w:rPr>
        <w:t xml:space="preserve"> для</w:t>
      </w:r>
      <w:r>
        <w:rPr>
          <w:szCs w:val="28"/>
        </w:rPr>
        <w:t xml:space="preserve"> </w:t>
      </w:r>
      <w:r w:rsidRPr="0049098F">
        <w:rPr>
          <w:szCs w:val="28"/>
        </w:rPr>
        <w:t xml:space="preserve">размещения линий или сооружений связи, указанных в подпункте 1 статьи 39.37 Земельного кодекса </w:t>
      </w:r>
      <w:r w:rsidRPr="0049098F">
        <w:rPr>
          <w:szCs w:val="28"/>
        </w:rPr>
        <w:lastRenderedPageBreak/>
        <w:t>Российской Федерации, а также для проведения инженерных изысканий</w:t>
      </w:r>
      <w:r w:rsidRPr="0049098F">
        <w:rPr>
          <w:szCs w:val="28"/>
        </w:rPr>
        <w:br/>
        <w:t>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49098F" w:rsidRPr="0049098F" w:rsidRDefault="0049098F" w:rsidP="0049098F">
      <w:pPr>
        <w:autoSpaceDE w:val="0"/>
        <w:autoSpaceDN w:val="0"/>
        <w:adjustRightInd w:val="0"/>
        <w:ind w:firstLine="720"/>
        <w:jc w:val="both"/>
        <w:rPr>
          <w:szCs w:val="28"/>
        </w:rPr>
      </w:pPr>
      <w:r w:rsidRPr="0049098F">
        <w:rPr>
          <w:szCs w:val="28"/>
        </w:rPr>
        <w:t xml:space="preserve">3) </w:t>
      </w:r>
      <w:proofErr w:type="gramStart"/>
      <w:r w:rsidRPr="0049098F">
        <w:rPr>
          <w:szCs w:val="28"/>
        </w:rPr>
        <w:t>являющаяся</w:t>
      </w:r>
      <w:proofErr w:type="gramEnd"/>
      <w:r w:rsidRPr="0049098F">
        <w:rPr>
          <w:szCs w:val="28"/>
        </w:rPr>
        <w:t xml:space="preserve"> владельцем </w:t>
      </w:r>
      <w:r w:rsidR="00BF1ED7">
        <w:rPr>
          <w:szCs w:val="28"/>
        </w:rPr>
        <w:t xml:space="preserve">инженерного сооружения или </w:t>
      </w:r>
      <w:r w:rsidRPr="0049098F">
        <w:rPr>
          <w:szCs w:val="28"/>
        </w:rPr>
        <w:t>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49098F" w:rsidRPr="0049098F" w:rsidRDefault="0049098F" w:rsidP="0049098F">
      <w:pPr>
        <w:autoSpaceDE w:val="0"/>
        <w:autoSpaceDN w:val="0"/>
        <w:adjustRightInd w:val="0"/>
        <w:ind w:firstLine="720"/>
        <w:jc w:val="both"/>
        <w:rPr>
          <w:szCs w:val="28"/>
        </w:rPr>
      </w:pPr>
      <w:r w:rsidRPr="0049098F">
        <w:rPr>
          <w:szCs w:val="28"/>
        </w:rPr>
        <w:t xml:space="preserve">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w:t>
      </w:r>
      <w:r>
        <w:rPr>
          <w:szCs w:val="28"/>
        </w:rPr>
        <w:t>–</w:t>
      </w:r>
      <w:r w:rsidRPr="0049098F">
        <w:rPr>
          <w:szCs w:val="28"/>
        </w:rPr>
        <w:t xml:space="preserve">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r w:rsidR="00BF1ED7">
        <w:rPr>
          <w:szCs w:val="28"/>
        </w:rPr>
        <w:t>, реконструкции его участка (части)</w:t>
      </w:r>
      <w:r w:rsidRPr="0049098F">
        <w:rPr>
          <w:szCs w:val="28"/>
        </w:rPr>
        <w:t>;</w:t>
      </w:r>
    </w:p>
    <w:p w:rsidR="0049098F" w:rsidRPr="0049098F" w:rsidRDefault="0049098F" w:rsidP="0049098F">
      <w:pPr>
        <w:autoSpaceDE w:val="0"/>
        <w:autoSpaceDN w:val="0"/>
        <w:adjustRightInd w:val="0"/>
        <w:ind w:firstLine="720"/>
        <w:jc w:val="both"/>
        <w:rPr>
          <w:szCs w:val="28"/>
        </w:rPr>
      </w:pPr>
      <w:r w:rsidRPr="0049098F">
        <w:rPr>
          <w:szCs w:val="28"/>
        </w:rPr>
        <w:t xml:space="preserve">4.1) </w:t>
      </w:r>
      <w:proofErr w:type="gramStart"/>
      <w:r w:rsidRPr="0049098F">
        <w:rPr>
          <w:szCs w:val="28"/>
        </w:rPr>
        <w:t>являющаяся</w:t>
      </w:r>
      <w:proofErr w:type="gramEnd"/>
      <w:r w:rsidRPr="0049098F">
        <w:rPr>
          <w:szCs w:val="28"/>
        </w:rPr>
        <w:t xml:space="preserve"> единым оператором газификации, региональным оператором газификации, </w:t>
      </w:r>
      <w:r>
        <w:rPr>
          <w:szCs w:val="28"/>
        </w:rPr>
        <w:t xml:space="preserve">– </w:t>
      </w:r>
      <w:r w:rsidRPr="0049098F">
        <w:rPr>
          <w:szCs w:val="28"/>
        </w:rPr>
        <w:t>в случае</w:t>
      </w:r>
      <w:r>
        <w:rPr>
          <w:szCs w:val="28"/>
        </w:rPr>
        <w:t xml:space="preserve"> </w:t>
      </w:r>
      <w:r w:rsidRPr="0049098F">
        <w:rPr>
          <w:szCs w:val="28"/>
        </w:rPr>
        <w:t xml:space="preserve">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49098F" w:rsidRPr="0049098F" w:rsidRDefault="0049098F" w:rsidP="0049098F">
      <w:pPr>
        <w:autoSpaceDE w:val="0"/>
        <w:autoSpaceDN w:val="0"/>
        <w:adjustRightInd w:val="0"/>
        <w:ind w:firstLine="720"/>
        <w:jc w:val="both"/>
        <w:rPr>
          <w:szCs w:val="28"/>
        </w:rPr>
      </w:pPr>
      <w:proofErr w:type="gramStart"/>
      <w:r w:rsidRPr="0049098F">
        <w:rPr>
          <w:szCs w:val="28"/>
        </w:rPr>
        <w:t xml:space="preserve">4.2) осуществляющая строительство, реконструкцию инженерного сооружения, являющегося линейным объектом, </w:t>
      </w:r>
      <w:r w:rsidR="00BF1ED7">
        <w:rPr>
          <w:szCs w:val="28"/>
        </w:rPr>
        <w:t xml:space="preserve">реконструкцию, </w:t>
      </w:r>
      <w:r w:rsidRPr="0049098F">
        <w:rPr>
          <w:szCs w:val="28"/>
        </w:rPr>
        <w:t>капитальный ремонт его участков (частей), реконструкцию, капитальн</w:t>
      </w:r>
      <w:r w:rsidR="00BF1ED7">
        <w:rPr>
          <w:szCs w:val="28"/>
        </w:rPr>
        <w:t xml:space="preserve">ый ремонт его участков (частей), </w:t>
      </w:r>
      <w:r w:rsidRPr="0049098F">
        <w:rPr>
          <w:szCs w:val="28"/>
        </w:rPr>
        <w:t>в связи с планируемыми строительством, реконструкцией или капитальным ремонтом объектов капитального строительства;</w:t>
      </w:r>
      <w:proofErr w:type="gramEnd"/>
    </w:p>
    <w:p w:rsidR="0049098F" w:rsidRPr="0049098F" w:rsidRDefault="0049098F" w:rsidP="0049098F">
      <w:pPr>
        <w:autoSpaceDE w:val="0"/>
        <w:autoSpaceDN w:val="0"/>
        <w:adjustRightInd w:val="0"/>
        <w:ind w:firstLine="720"/>
        <w:jc w:val="both"/>
        <w:rPr>
          <w:szCs w:val="28"/>
        </w:rPr>
      </w:pPr>
      <w:r w:rsidRPr="0049098F">
        <w:rPr>
          <w:szCs w:val="28"/>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14CCF" w:rsidRPr="000648CE" w:rsidRDefault="008E0D18" w:rsidP="007A35FC">
      <w:pPr>
        <w:ind w:firstLine="720"/>
        <w:jc w:val="both"/>
        <w:rPr>
          <w:szCs w:val="28"/>
        </w:rPr>
      </w:pPr>
      <w:r>
        <w:t>5</w:t>
      </w:r>
      <w:r w:rsidR="008A2670">
        <w:t>.</w:t>
      </w:r>
      <w:r w:rsidR="005C2DEA">
        <w:t xml:space="preserve"> </w:t>
      </w:r>
      <w:proofErr w:type="gramStart"/>
      <w:r w:rsidR="00AD0649">
        <w:t xml:space="preserve">От имени заявителей с ходатайством об установлении публичного сервитута вправе обращаться лицо, уполномоченное на обращение </w:t>
      </w:r>
      <w:r w:rsidR="0075302D">
        <w:br/>
      </w:r>
      <w:r w:rsidR="00AD0649">
        <w:t>с ходатайством об установлении публичного сервитута, имеющее право действовать без доверенности от имени юридического лица, либо полномочия которого подтверждаются документом за подписью руководителя юридического лица или иного лица, уполномоченного на это законом и учредительными документами (далее также – заявители).</w:t>
      </w:r>
      <w:proofErr w:type="gramEnd"/>
    </w:p>
    <w:p w:rsidR="00E222F3" w:rsidRPr="000648CE" w:rsidRDefault="00E222F3" w:rsidP="007A35FC">
      <w:pPr>
        <w:ind w:firstLine="720"/>
        <w:jc w:val="both"/>
        <w:rPr>
          <w:szCs w:val="28"/>
        </w:rPr>
      </w:pPr>
      <w:r w:rsidRPr="000648CE">
        <w:rPr>
          <w:szCs w:val="28"/>
        </w:rPr>
        <w:t xml:space="preserve">Документ, подтверждающий полномочия выступать от имени заявителя, предоставляется в орган, предоставляющий муниципальную услугу, вместе </w:t>
      </w:r>
      <w:r w:rsidR="00367C99">
        <w:rPr>
          <w:szCs w:val="28"/>
        </w:rPr>
        <w:br/>
      </w:r>
      <w:r w:rsidRPr="000648CE">
        <w:rPr>
          <w:szCs w:val="28"/>
        </w:rPr>
        <w:t xml:space="preserve">с </w:t>
      </w:r>
      <w:r w:rsidR="00AD0649">
        <w:rPr>
          <w:szCs w:val="28"/>
        </w:rPr>
        <w:t>ходатайством об установлении публичного сервитута</w:t>
      </w:r>
      <w:r w:rsidRPr="000648CE">
        <w:rPr>
          <w:szCs w:val="28"/>
        </w:rPr>
        <w:t>.</w:t>
      </w:r>
    </w:p>
    <w:p w:rsidR="00FC2800" w:rsidRDefault="00FC2800" w:rsidP="00FC2800">
      <w:pPr>
        <w:ind w:firstLine="720"/>
        <w:jc w:val="both"/>
        <w:rPr>
          <w:szCs w:val="28"/>
        </w:rPr>
      </w:pPr>
      <w:r w:rsidRPr="0002517D">
        <w:rPr>
          <w:szCs w:val="28"/>
        </w:rPr>
        <w:t xml:space="preserve">В случае оформления доверенности, подтверждающей правомочие </w:t>
      </w:r>
      <w:r w:rsidR="0075302D">
        <w:rPr>
          <w:szCs w:val="28"/>
        </w:rPr>
        <w:br/>
      </w:r>
      <w:r w:rsidRPr="0002517D">
        <w:rPr>
          <w:szCs w:val="28"/>
        </w:rPr>
        <w:t>на обращение за получением муниципальной услуги, в форме электронного документа, доверенность, выданная физическим лицом, удостоверяется усиленной квалифицированной электронной подписью нотариуса.</w:t>
      </w:r>
    </w:p>
    <w:p w:rsidR="005074DD" w:rsidRDefault="005074DD" w:rsidP="00FC2800">
      <w:pPr>
        <w:ind w:firstLine="720"/>
        <w:jc w:val="both"/>
        <w:rPr>
          <w:szCs w:val="28"/>
        </w:rPr>
      </w:pPr>
    </w:p>
    <w:p w:rsidR="005074DD" w:rsidRDefault="005074DD" w:rsidP="00FC2800">
      <w:pPr>
        <w:ind w:firstLine="720"/>
        <w:jc w:val="both"/>
        <w:rPr>
          <w:szCs w:val="28"/>
        </w:rPr>
      </w:pPr>
    </w:p>
    <w:p w:rsidR="00832502" w:rsidRPr="00DC2C85" w:rsidRDefault="00832502" w:rsidP="007A35FC">
      <w:pPr>
        <w:ind w:firstLine="720"/>
        <w:jc w:val="center"/>
        <w:rPr>
          <w:b/>
          <w:szCs w:val="28"/>
        </w:rPr>
      </w:pPr>
      <w:r w:rsidRPr="00DC2C85">
        <w:rPr>
          <w:b/>
          <w:szCs w:val="28"/>
        </w:rPr>
        <w:t>1.3. Требования к порядку информирования</w:t>
      </w:r>
    </w:p>
    <w:p w:rsidR="00832502" w:rsidRPr="00DC2C85" w:rsidRDefault="00832502" w:rsidP="007A35FC">
      <w:pPr>
        <w:ind w:firstLine="720"/>
        <w:jc w:val="center"/>
        <w:rPr>
          <w:b/>
          <w:szCs w:val="28"/>
        </w:rPr>
      </w:pPr>
      <w:r w:rsidRPr="00DC2C85">
        <w:rPr>
          <w:b/>
          <w:szCs w:val="28"/>
        </w:rPr>
        <w:t>о предоставлени</w:t>
      </w:r>
      <w:r w:rsidR="002C6770" w:rsidRPr="00DC2C85">
        <w:rPr>
          <w:b/>
          <w:szCs w:val="28"/>
        </w:rPr>
        <w:t>и</w:t>
      </w:r>
      <w:r w:rsidR="00F05571">
        <w:rPr>
          <w:b/>
          <w:szCs w:val="28"/>
        </w:rPr>
        <w:t xml:space="preserve"> </w:t>
      </w:r>
      <w:r w:rsidR="00F44146" w:rsidRPr="00DC2C85">
        <w:rPr>
          <w:b/>
          <w:szCs w:val="28"/>
        </w:rPr>
        <w:t>муниципальной</w:t>
      </w:r>
      <w:r w:rsidRPr="00DC2C85">
        <w:rPr>
          <w:b/>
          <w:szCs w:val="28"/>
        </w:rPr>
        <w:t xml:space="preserve"> услуги</w:t>
      </w:r>
    </w:p>
    <w:p w:rsidR="00832502" w:rsidRPr="00EA339B" w:rsidRDefault="00832502" w:rsidP="007A35FC">
      <w:pPr>
        <w:ind w:firstLine="720"/>
        <w:jc w:val="both"/>
        <w:rPr>
          <w:szCs w:val="28"/>
        </w:rPr>
      </w:pPr>
    </w:p>
    <w:p w:rsidR="00832502" w:rsidRPr="00EA339B" w:rsidRDefault="008E0D18" w:rsidP="007A35FC">
      <w:pPr>
        <w:suppressAutoHyphens/>
        <w:ind w:firstLine="720"/>
        <w:jc w:val="both"/>
        <w:rPr>
          <w:szCs w:val="28"/>
        </w:rPr>
      </w:pPr>
      <w:r>
        <w:rPr>
          <w:szCs w:val="28"/>
          <w:lang w:eastAsia="ar-SA"/>
        </w:rPr>
        <w:t>6</w:t>
      </w:r>
      <w:r w:rsidR="000648CE">
        <w:rPr>
          <w:szCs w:val="28"/>
          <w:lang w:eastAsia="ar-SA"/>
        </w:rPr>
        <w:t xml:space="preserve">. </w:t>
      </w:r>
      <w:r w:rsidR="00832502" w:rsidRPr="00EA339B">
        <w:rPr>
          <w:szCs w:val="28"/>
        </w:rPr>
        <w:t xml:space="preserve">Информация о правилах предоставления </w:t>
      </w:r>
      <w:r w:rsidR="00F43B8D" w:rsidRPr="00EA339B">
        <w:rPr>
          <w:szCs w:val="28"/>
        </w:rPr>
        <w:t>муниципальной</w:t>
      </w:r>
      <w:r w:rsidR="00832502" w:rsidRPr="00EA339B">
        <w:rPr>
          <w:szCs w:val="28"/>
        </w:rPr>
        <w:t xml:space="preserve"> услуги может быть получена:</w:t>
      </w:r>
    </w:p>
    <w:p w:rsidR="00832502" w:rsidRPr="00EA339B" w:rsidRDefault="00832502" w:rsidP="007A35FC">
      <w:pPr>
        <w:ind w:firstLine="720"/>
        <w:jc w:val="both"/>
        <w:rPr>
          <w:szCs w:val="28"/>
        </w:rPr>
      </w:pPr>
      <w:r w:rsidRPr="00EA339B">
        <w:rPr>
          <w:szCs w:val="28"/>
        </w:rPr>
        <w:t>по телефону;</w:t>
      </w:r>
    </w:p>
    <w:p w:rsidR="00832502" w:rsidRPr="00EA339B" w:rsidRDefault="00832502" w:rsidP="007A35FC">
      <w:pPr>
        <w:ind w:firstLine="720"/>
        <w:jc w:val="both"/>
        <w:rPr>
          <w:szCs w:val="28"/>
        </w:rPr>
      </w:pPr>
      <w:r w:rsidRPr="00EA339B">
        <w:rPr>
          <w:szCs w:val="28"/>
        </w:rPr>
        <w:t>по электронной почте;</w:t>
      </w:r>
    </w:p>
    <w:p w:rsidR="00832502" w:rsidRPr="00EA339B" w:rsidRDefault="00832502" w:rsidP="007A35FC">
      <w:pPr>
        <w:ind w:firstLine="720"/>
        <w:jc w:val="both"/>
        <w:rPr>
          <w:szCs w:val="28"/>
        </w:rPr>
      </w:pPr>
      <w:r w:rsidRPr="00EA339B">
        <w:rPr>
          <w:szCs w:val="28"/>
        </w:rPr>
        <w:t xml:space="preserve">по почте путем обращения заявителя с письменным запросом </w:t>
      </w:r>
      <w:r w:rsidR="00367C99">
        <w:rPr>
          <w:szCs w:val="28"/>
        </w:rPr>
        <w:br/>
      </w:r>
      <w:r w:rsidRPr="00EA339B">
        <w:rPr>
          <w:szCs w:val="28"/>
        </w:rPr>
        <w:t>о предоставлении информации;</w:t>
      </w:r>
    </w:p>
    <w:p w:rsidR="00832502" w:rsidRPr="00EA339B" w:rsidRDefault="00832502" w:rsidP="007A35FC">
      <w:pPr>
        <w:ind w:firstLine="720"/>
        <w:jc w:val="both"/>
        <w:rPr>
          <w:szCs w:val="28"/>
        </w:rPr>
      </w:pPr>
      <w:r w:rsidRPr="00EA339B">
        <w:rPr>
          <w:szCs w:val="28"/>
        </w:rPr>
        <w:t>при личном обращении заявителя;</w:t>
      </w:r>
    </w:p>
    <w:p w:rsidR="006B18A6" w:rsidRPr="000648CE" w:rsidRDefault="00F90330" w:rsidP="007A35FC">
      <w:pPr>
        <w:suppressAutoHyphens/>
        <w:ind w:firstLine="720"/>
        <w:jc w:val="both"/>
        <w:rPr>
          <w:szCs w:val="28"/>
          <w:lang w:eastAsia="ar-SA"/>
        </w:rPr>
      </w:pPr>
      <w:r w:rsidRPr="00EA339B">
        <w:rPr>
          <w:szCs w:val="28"/>
          <w:lang w:eastAsia="ar-SA"/>
        </w:rPr>
        <w:t xml:space="preserve">на </w:t>
      </w:r>
      <w:proofErr w:type="gramStart"/>
      <w:r w:rsidR="006B18A6" w:rsidRPr="00EA339B">
        <w:rPr>
          <w:szCs w:val="28"/>
          <w:lang w:eastAsia="ar-SA"/>
        </w:rPr>
        <w:t>официальном</w:t>
      </w:r>
      <w:proofErr w:type="gramEnd"/>
      <w:r w:rsidR="006B18A6" w:rsidRPr="00EA339B">
        <w:rPr>
          <w:szCs w:val="28"/>
          <w:lang w:eastAsia="ar-SA"/>
        </w:rPr>
        <w:t xml:space="preserve"> информационном </w:t>
      </w:r>
      <w:r w:rsidR="00440D94">
        <w:rPr>
          <w:szCs w:val="28"/>
          <w:lang w:eastAsia="ar-SA"/>
        </w:rPr>
        <w:t>и</w:t>
      </w:r>
      <w:r w:rsidR="006B18A6" w:rsidRPr="00EA339B">
        <w:rPr>
          <w:szCs w:val="28"/>
          <w:lang w:eastAsia="ar-SA"/>
        </w:rPr>
        <w:t xml:space="preserve">нтернет-портале </w:t>
      </w:r>
      <w:r w:rsidR="00440D94">
        <w:rPr>
          <w:szCs w:val="28"/>
        </w:rPr>
        <w:t>городского округа</w:t>
      </w:r>
      <w:r w:rsidR="00F85553" w:rsidRPr="000648CE">
        <w:rPr>
          <w:szCs w:val="28"/>
          <w:lang w:eastAsia="ar-SA"/>
        </w:rPr>
        <w:t xml:space="preserve"> </w:t>
      </w:r>
      <w:r w:rsidR="00F97C80" w:rsidRPr="000648CE">
        <w:rPr>
          <w:szCs w:val="28"/>
          <w:lang w:eastAsia="ar-SA"/>
        </w:rPr>
        <w:t>"</w:t>
      </w:r>
      <w:r w:rsidR="006B18A6" w:rsidRPr="000648CE">
        <w:rPr>
          <w:szCs w:val="28"/>
          <w:lang w:eastAsia="ar-SA"/>
        </w:rPr>
        <w:t>Город Архангельск</w:t>
      </w:r>
      <w:r w:rsidR="00F97C80" w:rsidRPr="000648CE">
        <w:rPr>
          <w:szCs w:val="28"/>
          <w:lang w:eastAsia="ar-SA"/>
        </w:rPr>
        <w:t>"</w:t>
      </w:r>
      <w:r w:rsidR="005C796F" w:rsidRPr="000648CE">
        <w:rPr>
          <w:szCs w:val="28"/>
          <w:lang w:eastAsia="ar-SA"/>
        </w:rPr>
        <w:t>;</w:t>
      </w:r>
    </w:p>
    <w:p w:rsidR="00832502" w:rsidRPr="00EA339B" w:rsidRDefault="00832502" w:rsidP="007A35FC">
      <w:pPr>
        <w:ind w:firstLine="720"/>
        <w:jc w:val="both"/>
        <w:rPr>
          <w:szCs w:val="28"/>
        </w:rPr>
      </w:pPr>
      <w:r w:rsidRPr="00EA339B">
        <w:rPr>
          <w:szCs w:val="28"/>
        </w:rPr>
        <w:t xml:space="preserve">в помещениях органа </w:t>
      </w:r>
      <w:r w:rsidR="009D3EE5" w:rsidRPr="00EA339B">
        <w:rPr>
          <w:szCs w:val="28"/>
        </w:rPr>
        <w:t xml:space="preserve">Администрации, предоставляющего муниципальную услугу, </w:t>
      </w:r>
      <w:r w:rsidR="00114CCF">
        <w:rPr>
          <w:szCs w:val="28"/>
        </w:rPr>
        <w:t>(на информационных стендах).</w:t>
      </w:r>
    </w:p>
    <w:p w:rsidR="00832502" w:rsidRPr="00EA339B" w:rsidRDefault="008E0D18" w:rsidP="007A35FC">
      <w:pPr>
        <w:ind w:firstLine="720"/>
        <w:jc w:val="both"/>
        <w:rPr>
          <w:szCs w:val="28"/>
        </w:rPr>
      </w:pPr>
      <w:r>
        <w:rPr>
          <w:szCs w:val="28"/>
        </w:rPr>
        <w:t>7</w:t>
      </w:r>
      <w:r w:rsidR="000648CE">
        <w:rPr>
          <w:szCs w:val="28"/>
        </w:rPr>
        <w:t>.</w:t>
      </w:r>
      <w:r w:rsidR="00832502" w:rsidRPr="00EA339B">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32502" w:rsidRPr="00EA339B" w:rsidRDefault="00832502" w:rsidP="007A35FC">
      <w:pPr>
        <w:ind w:firstLine="720"/>
        <w:jc w:val="both"/>
        <w:rPr>
          <w:szCs w:val="28"/>
        </w:rPr>
      </w:pPr>
      <w:r w:rsidRPr="00EA339B">
        <w:rPr>
          <w:szCs w:val="28"/>
        </w:rPr>
        <w:t>1) сообщается следующая информация:</w:t>
      </w:r>
    </w:p>
    <w:p w:rsidR="00832502" w:rsidRPr="00EA339B" w:rsidRDefault="00832502" w:rsidP="007A35FC">
      <w:pPr>
        <w:ind w:firstLine="720"/>
        <w:jc w:val="both"/>
        <w:rPr>
          <w:szCs w:val="28"/>
        </w:rPr>
      </w:pPr>
      <w:r w:rsidRPr="00EA339B">
        <w:rPr>
          <w:szCs w:val="28"/>
        </w:rPr>
        <w:t xml:space="preserve">контактные данные </w:t>
      </w:r>
      <w:r w:rsidR="00FA7AD5" w:rsidRPr="00EA339B">
        <w:rPr>
          <w:szCs w:val="28"/>
        </w:rPr>
        <w:t xml:space="preserve">органа </w:t>
      </w:r>
      <w:r w:rsidR="006B18A6" w:rsidRPr="00EA339B">
        <w:rPr>
          <w:szCs w:val="28"/>
        </w:rPr>
        <w:t>Администрации</w:t>
      </w:r>
      <w:r w:rsidR="00FA7AD5" w:rsidRPr="00EA339B">
        <w:rPr>
          <w:szCs w:val="28"/>
        </w:rPr>
        <w:t>, предоставляющего муниципальную услугу,</w:t>
      </w:r>
      <w:r w:rsidRPr="00EA339B">
        <w:rPr>
          <w:szCs w:val="28"/>
        </w:rPr>
        <w:t xml:space="preserve"> (почтовый адрес, адрес официального сайта </w:t>
      </w:r>
      <w:r w:rsidR="006B18A6" w:rsidRPr="00EA339B">
        <w:rPr>
          <w:szCs w:val="28"/>
        </w:rPr>
        <w:t>Администрации</w:t>
      </w:r>
      <w:r w:rsidRPr="00EA339B">
        <w:rPr>
          <w:szCs w:val="28"/>
        </w:rPr>
        <w:t xml:space="preserve"> в информационно-телекоммуникационной сети </w:t>
      </w:r>
      <w:r w:rsidR="00F97C80" w:rsidRPr="00EA339B">
        <w:rPr>
          <w:szCs w:val="28"/>
        </w:rPr>
        <w:t>"</w:t>
      </w:r>
      <w:r w:rsidRPr="00EA339B">
        <w:rPr>
          <w:szCs w:val="28"/>
        </w:rPr>
        <w:t>Интернет</w:t>
      </w:r>
      <w:r w:rsidR="00F97C80" w:rsidRPr="00EA339B">
        <w:rPr>
          <w:szCs w:val="28"/>
        </w:rPr>
        <w:t>"</w:t>
      </w:r>
      <w:r w:rsidRPr="00EA339B">
        <w:rPr>
          <w:szCs w:val="28"/>
        </w:rPr>
        <w:t>, номер телефона для справок, адрес электронной почты);</w:t>
      </w:r>
    </w:p>
    <w:p w:rsidR="00F41850" w:rsidRPr="00EA339B" w:rsidRDefault="00F41850" w:rsidP="007A35FC">
      <w:pPr>
        <w:ind w:firstLine="720"/>
        <w:jc w:val="both"/>
        <w:rPr>
          <w:szCs w:val="28"/>
        </w:rPr>
      </w:pPr>
      <w:r w:rsidRPr="00EA339B">
        <w:rPr>
          <w:szCs w:val="28"/>
        </w:rPr>
        <w:t xml:space="preserve">график работы </w:t>
      </w:r>
      <w:r w:rsidR="00FA7AD5" w:rsidRPr="00EA339B">
        <w:rPr>
          <w:szCs w:val="28"/>
        </w:rPr>
        <w:t xml:space="preserve">органа </w:t>
      </w:r>
      <w:r w:rsidR="006B18A6" w:rsidRPr="00EA339B">
        <w:rPr>
          <w:szCs w:val="28"/>
        </w:rPr>
        <w:t>Администрации</w:t>
      </w:r>
      <w:r w:rsidR="00FA7AD5" w:rsidRPr="00EA339B">
        <w:rPr>
          <w:szCs w:val="28"/>
        </w:rPr>
        <w:t>, предоставляющего муниципальную услугу,</w:t>
      </w:r>
      <w:r w:rsidRPr="00EA339B">
        <w:rPr>
          <w:szCs w:val="28"/>
        </w:rPr>
        <w:t xml:space="preserve"> с заявителями в целях оказания содействия при подаче запросов заявителей;</w:t>
      </w:r>
    </w:p>
    <w:p w:rsidR="00C24322" w:rsidRPr="00EA339B" w:rsidRDefault="00832502" w:rsidP="007A35FC">
      <w:pPr>
        <w:ind w:firstLine="720"/>
        <w:jc w:val="both"/>
        <w:rPr>
          <w:szCs w:val="28"/>
        </w:rPr>
      </w:pPr>
      <w:r w:rsidRPr="00EA339B">
        <w:rPr>
          <w:szCs w:val="28"/>
        </w:rPr>
        <w:t xml:space="preserve">сведения </w:t>
      </w:r>
      <w:r w:rsidR="00BA30DB" w:rsidRPr="00EA339B">
        <w:t xml:space="preserve">о порядке </w:t>
      </w:r>
      <w:r w:rsidR="00C24322" w:rsidRPr="00EA339B">
        <w:t>д</w:t>
      </w:r>
      <w:r w:rsidR="00C24322" w:rsidRPr="00EA339B">
        <w:rPr>
          <w:szCs w:val="28"/>
        </w:rPr>
        <w:t>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w:t>
      </w:r>
      <w:r w:rsidR="00ED524E">
        <w:rPr>
          <w:szCs w:val="28"/>
        </w:rPr>
        <w:t>;</w:t>
      </w:r>
    </w:p>
    <w:p w:rsidR="00832502" w:rsidRPr="00EA339B" w:rsidRDefault="00832502" w:rsidP="007A35FC">
      <w:pPr>
        <w:ind w:firstLine="720"/>
        <w:jc w:val="both"/>
        <w:rPr>
          <w:szCs w:val="28"/>
        </w:rPr>
      </w:pPr>
      <w:r w:rsidRPr="00EA339B">
        <w:rPr>
          <w:szCs w:val="28"/>
        </w:rPr>
        <w:t xml:space="preserve">2) осуществляется консультирование по порядку предоставления </w:t>
      </w:r>
      <w:r w:rsidR="006B18A6" w:rsidRPr="00EA339B">
        <w:rPr>
          <w:szCs w:val="28"/>
        </w:rPr>
        <w:t>муниципальной</w:t>
      </w:r>
      <w:r w:rsidR="00DB6634">
        <w:rPr>
          <w:szCs w:val="28"/>
        </w:rPr>
        <w:t xml:space="preserve"> услуги.</w:t>
      </w:r>
    </w:p>
    <w:p w:rsidR="00832502" w:rsidRPr="00EA339B" w:rsidRDefault="00832502" w:rsidP="007A35FC">
      <w:pPr>
        <w:ind w:firstLine="720"/>
        <w:jc w:val="both"/>
        <w:rPr>
          <w:szCs w:val="28"/>
        </w:rPr>
      </w:pPr>
      <w:r w:rsidRPr="00EA339B">
        <w:rPr>
          <w:szCs w:val="28"/>
        </w:rPr>
        <w:t xml:space="preserve">Ответ на телефонный звонок должен начинаться с информации </w:t>
      </w:r>
      <w:r w:rsidR="00367C99">
        <w:rPr>
          <w:szCs w:val="28"/>
        </w:rPr>
        <w:br/>
      </w:r>
      <w:r w:rsidRPr="00EA339B">
        <w:rPr>
          <w:szCs w:val="28"/>
        </w:rPr>
        <w:t xml:space="preserve">о наименовании </w:t>
      </w:r>
      <w:r w:rsidR="00E6492A" w:rsidRPr="00EA339B">
        <w:rPr>
          <w:szCs w:val="28"/>
        </w:rPr>
        <w:t xml:space="preserve">органа </w:t>
      </w:r>
      <w:r w:rsidR="006B18A6" w:rsidRPr="00EA339B">
        <w:rPr>
          <w:szCs w:val="28"/>
        </w:rPr>
        <w:t>Администрации</w:t>
      </w:r>
      <w:r w:rsidRPr="00EA339B">
        <w:rPr>
          <w:szCs w:val="28"/>
        </w:rPr>
        <w:t>,</w:t>
      </w:r>
      <w:r w:rsidR="00EC2D51">
        <w:rPr>
          <w:szCs w:val="28"/>
        </w:rPr>
        <w:t xml:space="preserve"> </w:t>
      </w:r>
      <w:r w:rsidRPr="00EA339B">
        <w:rPr>
          <w:szCs w:val="28"/>
        </w:rPr>
        <w:t>в котор</w:t>
      </w:r>
      <w:r w:rsidR="00E6492A" w:rsidRPr="00EA339B">
        <w:rPr>
          <w:szCs w:val="28"/>
        </w:rPr>
        <w:t>ы</w:t>
      </w:r>
      <w:r w:rsidRPr="00EA339B">
        <w:rPr>
          <w:szCs w:val="28"/>
        </w:rPr>
        <w:t xml:space="preserve">й позвонил гражданин, должности, фамилии, имени и отчестве принявшего телефонный звонок муниципального служащего </w:t>
      </w:r>
      <w:r w:rsidR="00ED27A1">
        <w:rPr>
          <w:szCs w:val="28"/>
        </w:rPr>
        <w:t>Администрации</w:t>
      </w:r>
      <w:r w:rsidRPr="00EA339B">
        <w:rPr>
          <w:szCs w:val="28"/>
        </w:rPr>
        <w:t xml:space="preserve">.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w:t>
      </w:r>
      <w:r w:rsidR="0075302D">
        <w:rPr>
          <w:szCs w:val="28"/>
        </w:rPr>
        <w:br/>
      </w:r>
      <w:r w:rsidRPr="00EA339B">
        <w:rPr>
          <w:szCs w:val="28"/>
        </w:rPr>
        <w:t xml:space="preserve">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w:t>
      </w:r>
      <w:r w:rsidR="0075302D">
        <w:rPr>
          <w:szCs w:val="28"/>
        </w:rPr>
        <w:br/>
      </w:r>
      <w:r w:rsidRPr="00EA339B">
        <w:rPr>
          <w:szCs w:val="28"/>
        </w:rPr>
        <w:t xml:space="preserve">о правилах предоставления </w:t>
      </w:r>
      <w:r w:rsidR="00E6492A" w:rsidRPr="00EA339B">
        <w:rPr>
          <w:szCs w:val="28"/>
        </w:rPr>
        <w:t>муниципальной</w:t>
      </w:r>
      <w:r w:rsidRPr="00EA339B">
        <w:rPr>
          <w:szCs w:val="28"/>
        </w:rPr>
        <w:t xml:space="preserve"> услуги.</w:t>
      </w:r>
    </w:p>
    <w:p w:rsidR="00832502" w:rsidRPr="00EA339B" w:rsidRDefault="00832502" w:rsidP="007A35FC">
      <w:pPr>
        <w:ind w:firstLine="720"/>
        <w:jc w:val="both"/>
        <w:rPr>
          <w:szCs w:val="28"/>
        </w:rPr>
      </w:pPr>
      <w:proofErr w:type="gramStart"/>
      <w:r w:rsidRPr="00EA339B">
        <w:rPr>
          <w:szCs w:val="28"/>
        </w:rPr>
        <w:t xml:space="preserve">Обращения заявителей по электронной почте и их письменные запросы рассматриваются в </w:t>
      </w:r>
      <w:r w:rsidR="00345FAA" w:rsidRPr="00EA339B">
        <w:rPr>
          <w:szCs w:val="28"/>
        </w:rPr>
        <w:t>Администрации</w:t>
      </w:r>
      <w:r w:rsidRPr="00EA339B">
        <w:rPr>
          <w:szCs w:val="28"/>
        </w:rPr>
        <w:t xml:space="preserve"> в порядке, предусмотренном Федеральн</w:t>
      </w:r>
      <w:r w:rsidR="00ED524E">
        <w:rPr>
          <w:szCs w:val="28"/>
        </w:rPr>
        <w:t xml:space="preserve">ым законом от 2 мая 2006 года № </w:t>
      </w:r>
      <w:r w:rsidRPr="00EA339B">
        <w:rPr>
          <w:szCs w:val="28"/>
        </w:rPr>
        <w:t xml:space="preserve">59-ФЗ </w:t>
      </w:r>
      <w:r w:rsidR="00F97C80" w:rsidRPr="00EA339B">
        <w:rPr>
          <w:szCs w:val="28"/>
        </w:rPr>
        <w:t>"</w:t>
      </w:r>
      <w:r w:rsidRPr="00EA339B">
        <w:rPr>
          <w:szCs w:val="28"/>
        </w:rPr>
        <w:t xml:space="preserve">О порядке рассмотрения обращений </w:t>
      </w:r>
      <w:r w:rsidRPr="00EA339B">
        <w:rPr>
          <w:szCs w:val="28"/>
        </w:rPr>
        <w:lastRenderedPageBreak/>
        <w:t>граждан Российской Федерации</w:t>
      </w:r>
      <w:r w:rsidR="00F97C80" w:rsidRPr="00EA339B">
        <w:rPr>
          <w:szCs w:val="28"/>
        </w:rPr>
        <w:t>"</w:t>
      </w:r>
      <w:r w:rsidRPr="00EA339B">
        <w:rPr>
          <w:szCs w:val="28"/>
        </w:rPr>
        <w:t xml:space="preserve"> и Федеральным законом от 9 февраля </w:t>
      </w:r>
      <w:r w:rsidR="00367C99">
        <w:rPr>
          <w:szCs w:val="28"/>
        </w:rPr>
        <w:br/>
      </w:r>
      <w:r w:rsidR="00ED524E">
        <w:rPr>
          <w:szCs w:val="28"/>
        </w:rPr>
        <w:t xml:space="preserve">2009 года № </w:t>
      </w:r>
      <w:r w:rsidRPr="00EA339B">
        <w:rPr>
          <w:szCs w:val="28"/>
        </w:rPr>
        <w:t xml:space="preserve">8-ФЗ </w:t>
      </w:r>
      <w:r w:rsidR="00F97C80" w:rsidRPr="00EA339B">
        <w:rPr>
          <w:szCs w:val="28"/>
        </w:rPr>
        <w:t>"</w:t>
      </w:r>
      <w:r w:rsidRPr="00EA339B">
        <w:rPr>
          <w:szCs w:val="28"/>
        </w:rPr>
        <w:t>Об обеспечении доступа к информации о деятельности государственных органов и органов местного самоуправления</w:t>
      </w:r>
      <w:r w:rsidR="00F97C80" w:rsidRPr="00EA339B">
        <w:rPr>
          <w:szCs w:val="28"/>
        </w:rPr>
        <w:t>"</w:t>
      </w:r>
      <w:r w:rsidRPr="00EA339B">
        <w:rPr>
          <w:szCs w:val="28"/>
        </w:rPr>
        <w:t>.</w:t>
      </w:r>
      <w:proofErr w:type="gramEnd"/>
    </w:p>
    <w:p w:rsidR="00832502" w:rsidRPr="00EA339B" w:rsidRDefault="008E0D18" w:rsidP="007A35FC">
      <w:pPr>
        <w:ind w:firstLine="720"/>
        <w:jc w:val="both"/>
        <w:rPr>
          <w:szCs w:val="28"/>
        </w:rPr>
      </w:pPr>
      <w:r>
        <w:rPr>
          <w:szCs w:val="28"/>
        </w:rPr>
        <w:t>8</w:t>
      </w:r>
      <w:r w:rsidR="00ED7F9F" w:rsidRPr="00EA339B">
        <w:rPr>
          <w:szCs w:val="28"/>
        </w:rPr>
        <w:t>.</w:t>
      </w:r>
      <w:r w:rsidR="00DB6634">
        <w:rPr>
          <w:szCs w:val="28"/>
        </w:rPr>
        <w:t xml:space="preserve"> </w:t>
      </w:r>
      <w:r w:rsidR="00E6492A" w:rsidRPr="00EA339B">
        <w:rPr>
          <w:szCs w:val="28"/>
        </w:rPr>
        <w:t xml:space="preserve">На </w:t>
      </w:r>
      <w:proofErr w:type="gramStart"/>
      <w:r w:rsidR="00E6492A" w:rsidRPr="00EA339B">
        <w:rPr>
          <w:szCs w:val="28"/>
          <w:lang w:eastAsia="ar-SA"/>
        </w:rPr>
        <w:t>официальном</w:t>
      </w:r>
      <w:proofErr w:type="gramEnd"/>
      <w:r w:rsidR="00E6492A" w:rsidRPr="00EA339B">
        <w:rPr>
          <w:szCs w:val="28"/>
          <w:lang w:eastAsia="ar-SA"/>
        </w:rPr>
        <w:t xml:space="preserve"> информационном </w:t>
      </w:r>
      <w:r w:rsidR="00440D94">
        <w:rPr>
          <w:szCs w:val="28"/>
          <w:lang w:eastAsia="ar-SA"/>
        </w:rPr>
        <w:t>и</w:t>
      </w:r>
      <w:r w:rsidR="00E6492A" w:rsidRPr="00EA339B">
        <w:rPr>
          <w:szCs w:val="28"/>
          <w:lang w:eastAsia="ar-SA"/>
        </w:rPr>
        <w:t xml:space="preserve">нтернет-портале </w:t>
      </w:r>
      <w:r w:rsidR="00440D94">
        <w:rPr>
          <w:szCs w:val="28"/>
        </w:rPr>
        <w:t>городского округа</w:t>
      </w:r>
      <w:r w:rsidR="00F85553" w:rsidRPr="00EA339B">
        <w:rPr>
          <w:szCs w:val="28"/>
          <w:lang w:eastAsia="ar-SA"/>
        </w:rPr>
        <w:t xml:space="preserve"> </w:t>
      </w:r>
      <w:r w:rsidR="00F97C80" w:rsidRPr="00EA339B">
        <w:rPr>
          <w:szCs w:val="28"/>
          <w:lang w:eastAsia="ar-SA"/>
        </w:rPr>
        <w:t>"</w:t>
      </w:r>
      <w:r w:rsidR="00E6492A" w:rsidRPr="00EA339B">
        <w:rPr>
          <w:szCs w:val="28"/>
          <w:lang w:eastAsia="ar-SA"/>
        </w:rPr>
        <w:t>Город Архангельск</w:t>
      </w:r>
      <w:r w:rsidR="00F97C80" w:rsidRPr="00EA339B">
        <w:rPr>
          <w:szCs w:val="28"/>
          <w:lang w:eastAsia="ar-SA"/>
        </w:rPr>
        <w:t>"</w:t>
      </w:r>
      <w:r w:rsidR="00114CCF">
        <w:rPr>
          <w:szCs w:val="28"/>
          <w:lang w:eastAsia="ar-SA"/>
        </w:rPr>
        <w:t xml:space="preserve"> </w:t>
      </w:r>
      <w:r w:rsidR="00C9363B" w:rsidRPr="00EA339B">
        <w:rPr>
          <w:szCs w:val="28"/>
        </w:rPr>
        <w:t>размещается</w:t>
      </w:r>
      <w:r w:rsidR="00547822">
        <w:rPr>
          <w:szCs w:val="28"/>
        </w:rPr>
        <w:t xml:space="preserve"> </w:t>
      </w:r>
      <w:r w:rsidR="00832502" w:rsidRPr="00EA339B">
        <w:rPr>
          <w:szCs w:val="28"/>
        </w:rPr>
        <w:t>следующая информация:</w:t>
      </w:r>
    </w:p>
    <w:p w:rsidR="00832502" w:rsidRPr="00EA339B" w:rsidRDefault="00832502" w:rsidP="007A35FC">
      <w:pPr>
        <w:ind w:firstLine="720"/>
        <w:jc w:val="both"/>
        <w:rPr>
          <w:szCs w:val="28"/>
        </w:rPr>
      </w:pPr>
      <w:r w:rsidRPr="00EA339B">
        <w:rPr>
          <w:szCs w:val="28"/>
        </w:rPr>
        <w:t>текст настоящего административного регламента;</w:t>
      </w:r>
    </w:p>
    <w:p w:rsidR="00832502" w:rsidRPr="00EA339B" w:rsidRDefault="00FA7AD5" w:rsidP="007A35FC">
      <w:pPr>
        <w:ind w:firstLine="720"/>
        <w:jc w:val="both"/>
        <w:rPr>
          <w:szCs w:val="28"/>
        </w:rPr>
      </w:pPr>
      <w:r w:rsidRPr="00EA339B">
        <w:rPr>
          <w:szCs w:val="28"/>
        </w:rPr>
        <w:t xml:space="preserve">контактные данные </w:t>
      </w:r>
      <w:r w:rsidR="003528AC">
        <w:rPr>
          <w:szCs w:val="28"/>
        </w:rPr>
        <w:t xml:space="preserve">органа </w:t>
      </w:r>
      <w:r w:rsidR="003528AC" w:rsidRPr="00B843EA">
        <w:rPr>
          <w:szCs w:val="28"/>
        </w:rPr>
        <w:t>Администрации</w:t>
      </w:r>
      <w:r w:rsidR="00832502" w:rsidRPr="00B843EA">
        <w:rPr>
          <w:szCs w:val="28"/>
        </w:rPr>
        <w:t xml:space="preserve">, </w:t>
      </w:r>
      <w:r w:rsidR="00FE3CF3" w:rsidRPr="00B843EA">
        <w:rPr>
          <w:szCs w:val="28"/>
        </w:rPr>
        <w:t>предоставляющего муниципальную услугу</w:t>
      </w:r>
      <w:r w:rsidR="00832502" w:rsidRPr="00EA339B">
        <w:rPr>
          <w:szCs w:val="28"/>
        </w:rPr>
        <w:t>;</w:t>
      </w:r>
    </w:p>
    <w:p w:rsidR="00832502" w:rsidRPr="00EA339B" w:rsidRDefault="00BC75A2" w:rsidP="007A35FC">
      <w:pPr>
        <w:ind w:firstLine="720"/>
        <w:jc w:val="both"/>
        <w:rPr>
          <w:szCs w:val="28"/>
        </w:rPr>
      </w:pPr>
      <w:r w:rsidRPr="005331C8">
        <w:rPr>
          <w:szCs w:val="28"/>
        </w:rPr>
        <w:t>график работы</w:t>
      </w:r>
      <w:r w:rsidRPr="00EA339B">
        <w:rPr>
          <w:szCs w:val="28"/>
        </w:rPr>
        <w:t xml:space="preserve"> </w:t>
      </w:r>
      <w:r w:rsidR="003528AC">
        <w:rPr>
          <w:szCs w:val="28"/>
        </w:rPr>
        <w:t>органа Администрации</w:t>
      </w:r>
      <w:r w:rsidR="00FE3CF3" w:rsidRPr="00EA339B">
        <w:rPr>
          <w:szCs w:val="28"/>
        </w:rPr>
        <w:t>, предоставляющего муниципальную услугу,</w:t>
      </w:r>
      <w:r w:rsidR="00E0475F">
        <w:rPr>
          <w:szCs w:val="28"/>
        </w:rPr>
        <w:t xml:space="preserve"> </w:t>
      </w:r>
      <w:r w:rsidRPr="00EA339B">
        <w:rPr>
          <w:szCs w:val="28"/>
        </w:rPr>
        <w:t xml:space="preserve">с заявителями </w:t>
      </w:r>
      <w:r w:rsidR="00DB6634">
        <w:rPr>
          <w:szCs w:val="28"/>
        </w:rPr>
        <w:t>в целях оказания содействия при подаче запросов заявителей</w:t>
      </w:r>
      <w:r w:rsidRPr="00EA339B">
        <w:rPr>
          <w:szCs w:val="28"/>
        </w:rPr>
        <w:t>;</w:t>
      </w:r>
    </w:p>
    <w:p w:rsidR="00832502" w:rsidRPr="00EA339B" w:rsidRDefault="00832502" w:rsidP="007A35FC">
      <w:pPr>
        <w:ind w:firstLine="720"/>
        <w:jc w:val="both"/>
        <w:rPr>
          <w:szCs w:val="28"/>
        </w:rPr>
      </w:pPr>
      <w:r w:rsidRPr="00EA339B">
        <w:rPr>
          <w:szCs w:val="28"/>
        </w:rPr>
        <w:t>образцы заполнения заявителями бланков документов;</w:t>
      </w:r>
    </w:p>
    <w:p w:rsidR="00832502" w:rsidRPr="00EA339B" w:rsidRDefault="00832502" w:rsidP="007A35FC">
      <w:pPr>
        <w:ind w:firstLine="720"/>
        <w:jc w:val="both"/>
        <w:rPr>
          <w:szCs w:val="28"/>
        </w:rPr>
      </w:pPr>
      <w:r w:rsidRPr="00EA339B">
        <w:rPr>
          <w:szCs w:val="28"/>
        </w:rPr>
        <w:t xml:space="preserve">порядок получения консультаций (справок) о предоставлении </w:t>
      </w:r>
      <w:r w:rsidR="00950C2B" w:rsidRPr="00EA339B">
        <w:rPr>
          <w:szCs w:val="28"/>
        </w:rPr>
        <w:t>муниципальной</w:t>
      </w:r>
      <w:r w:rsidRPr="00EA339B">
        <w:rPr>
          <w:szCs w:val="28"/>
        </w:rPr>
        <w:t xml:space="preserve"> услуги;</w:t>
      </w:r>
    </w:p>
    <w:p w:rsidR="00547822" w:rsidRDefault="00832502" w:rsidP="007A35FC">
      <w:pPr>
        <w:ind w:firstLine="720"/>
        <w:jc w:val="both"/>
      </w:pPr>
      <w:r w:rsidRPr="00EA339B">
        <w:rPr>
          <w:szCs w:val="28"/>
        </w:rPr>
        <w:t xml:space="preserve">сведения </w:t>
      </w:r>
      <w:r w:rsidR="00BA30DB" w:rsidRPr="00EA339B">
        <w:t xml:space="preserve">о </w:t>
      </w:r>
      <w:r w:rsidR="00EC69FF" w:rsidRPr="00EA339B">
        <w:t xml:space="preserve">порядке досудебного (внесудебного) обжалования решений </w:t>
      </w:r>
      <w:r w:rsidR="00ED524E">
        <w:br/>
      </w:r>
      <w:r w:rsidR="00EC69FF" w:rsidRPr="00EA339B">
        <w:t xml:space="preserve">и действий (бездействия) </w:t>
      </w:r>
      <w:r w:rsidR="003528AC">
        <w:t>органа Администрации</w:t>
      </w:r>
      <w:r w:rsidR="00EC69FF" w:rsidRPr="00EA339B">
        <w:t>, предоставляющего муниципальную услугу, его должностных лиц либо муниципальных служащих</w:t>
      </w:r>
      <w:r w:rsidR="00547822">
        <w:t>.</w:t>
      </w:r>
    </w:p>
    <w:p w:rsidR="00CC694E" w:rsidRPr="00E52C15" w:rsidRDefault="00E46CB3" w:rsidP="007A35FC">
      <w:pPr>
        <w:ind w:firstLine="720"/>
        <w:jc w:val="both"/>
        <w:rPr>
          <w:szCs w:val="28"/>
        </w:rPr>
      </w:pPr>
      <w:r>
        <w:rPr>
          <w:szCs w:val="28"/>
        </w:rPr>
        <w:t>9</w:t>
      </w:r>
      <w:r w:rsidR="00660881" w:rsidRPr="00E52C15">
        <w:rPr>
          <w:szCs w:val="28"/>
        </w:rPr>
        <w:t xml:space="preserve">. </w:t>
      </w:r>
      <w:r w:rsidR="00CC694E" w:rsidRPr="00E52C15">
        <w:rPr>
          <w:szCs w:val="28"/>
        </w:rPr>
        <w:t>На Архангельском региональном портале государственных и</w:t>
      </w:r>
      <w:r w:rsidR="00C64DD9" w:rsidRPr="00E52C15">
        <w:rPr>
          <w:szCs w:val="28"/>
        </w:rPr>
        <w:t xml:space="preserve"> муниципальных услуг (функций) </w:t>
      </w:r>
      <w:r w:rsidR="00CC694E" w:rsidRPr="00E52C15">
        <w:rPr>
          <w:szCs w:val="28"/>
        </w:rPr>
        <w:t>размещается информация, указанная в пункте 6 настоящего административного регламента;</w:t>
      </w:r>
    </w:p>
    <w:p w:rsidR="00CC694E" w:rsidRPr="00E52C15" w:rsidRDefault="00CC694E" w:rsidP="007A35FC">
      <w:pPr>
        <w:ind w:firstLine="720"/>
        <w:jc w:val="both"/>
        <w:rPr>
          <w:szCs w:val="28"/>
        </w:rPr>
      </w:pPr>
      <w:r w:rsidRPr="00E52C15">
        <w:rPr>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E52C15" w:rsidRDefault="00E46CB3" w:rsidP="007A35FC">
      <w:pPr>
        <w:ind w:firstLine="720"/>
        <w:jc w:val="both"/>
        <w:rPr>
          <w:strike/>
          <w:szCs w:val="28"/>
        </w:rPr>
      </w:pPr>
      <w:r>
        <w:rPr>
          <w:szCs w:val="28"/>
        </w:rPr>
        <w:t>10</w:t>
      </w:r>
      <w:r w:rsidR="00CC694E" w:rsidRPr="008E0D18">
        <w:rPr>
          <w:szCs w:val="28"/>
        </w:rPr>
        <w:t>.</w:t>
      </w:r>
      <w:r w:rsidR="00CC694E">
        <w:rPr>
          <w:szCs w:val="28"/>
        </w:rPr>
        <w:t xml:space="preserve"> </w:t>
      </w:r>
      <w:r w:rsidR="00832502" w:rsidRPr="000518BC">
        <w:rPr>
          <w:szCs w:val="28"/>
        </w:rPr>
        <w:t xml:space="preserve">В помещениях </w:t>
      </w:r>
      <w:r w:rsidR="003528AC" w:rsidRPr="000518BC">
        <w:rPr>
          <w:szCs w:val="28"/>
        </w:rPr>
        <w:t>органа Администрации</w:t>
      </w:r>
      <w:r w:rsidR="00FE3CF3" w:rsidRPr="000518BC">
        <w:rPr>
          <w:szCs w:val="28"/>
        </w:rPr>
        <w:t>, предоставляющего муниципальную услуг</w:t>
      </w:r>
      <w:r w:rsidR="009D3EE5" w:rsidRPr="000518BC">
        <w:rPr>
          <w:szCs w:val="28"/>
        </w:rPr>
        <w:t>у</w:t>
      </w:r>
      <w:r w:rsidR="00FE3CF3" w:rsidRPr="000518BC">
        <w:rPr>
          <w:szCs w:val="28"/>
        </w:rPr>
        <w:t xml:space="preserve">, </w:t>
      </w:r>
      <w:r w:rsidR="00832502" w:rsidRPr="000518BC">
        <w:rPr>
          <w:szCs w:val="28"/>
        </w:rPr>
        <w:t xml:space="preserve">(на информационных стендах) размещается информация, указанная в пункте </w:t>
      </w:r>
      <w:r w:rsidR="00E64238">
        <w:rPr>
          <w:szCs w:val="28"/>
        </w:rPr>
        <w:t>8</w:t>
      </w:r>
      <w:r w:rsidR="00832502" w:rsidRPr="000518BC">
        <w:rPr>
          <w:szCs w:val="28"/>
        </w:rPr>
        <w:t xml:space="preserve"> настоящего административного регламента.</w:t>
      </w:r>
      <w:r w:rsidR="001C4B63">
        <w:rPr>
          <w:szCs w:val="28"/>
        </w:rPr>
        <w:t xml:space="preserve"> </w:t>
      </w:r>
    </w:p>
    <w:p w:rsidR="00832502" w:rsidRPr="00EA339B" w:rsidRDefault="00263099" w:rsidP="007A35FC">
      <w:pPr>
        <w:spacing w:before="240" w:after="240"/>
        <w:ind w:firstLine="720"/>
        <w:jc w:val="center"/>
        <w:rPr>
          <w:b/>
          <w:bCs/>
          <w:szCs w:val="28"/>
        </w:rPr>
      </w:pPr>
      <w:r>
        <w:rPr>
          <w:b/>
          <w:bCs/>
          <w:szCs w:val="28"/>
          <w:lang w:val="en-US"/>
        </w:rPr>
        <w:t>II</w:t>
      </w:r>
      <w:r w:rsidR="00832502" w:rsidRPr="00EA339B">
        <w:rPr>
          <w:b/>
          <w:bCs/>
          <w:szCs w:val="28"/>
        </w:rPr>
        <w:t xml:space="preserve">. Стандарт предоставления </w:t>
      </w:r>
      <w:r w:rsidR="007C670B" w:rsidRPr="00EA339B">
        <w:rPr>
          <w:b/>
          <w:bCs/>
          <w:szCs w:val="28"/>
        </w:rPr>
        <w:t>муниципальной</w:t>
      </w:r>
      <w:r w:rsidR="00832502" w:rsidRPr="00EA339B">
        <w:rPr>
          <w:b/>
          <w:bCs/>
          <w:szCs w:val="28"/>
        </w:rPr>
        <w:t xml:space="preserve"> услуги</w:t>
      </w:r>
    </w:p>
    <w:p w:rsidR="00F05571" w:rsidRDefault="008E0D18" w:rsidP="007A35FC">
      <w:pPr>
        <w:ind w:firstLine="720"/>
        <w:jc w:val="both"/>
        <w:rPr>
          <w:szCs w:val="28"/>
        </w:rPr>
      </w:pPr>
      <w:r>
        <w:rPr>
          <w:szCs w:val="28"/>
        </w:rPr>
        <w:t>1</w:t>
      </w:r>
      <w:r w:rsidR="00E46CB3">
        <w:rPr>
          <w:szCs w:val="28"/>
        </w:rPr>
        <w:t>1</w:t>
      </w:r>
      <w:r w:rsidR="00263099">
        <w:rPr>
          <w:szCs w:val="28"/>
        </w:rPr>
        <w:t xml:space="preserve">. Наименование муниципальной </w:t>
      </w:r>
      <w:r w:rsidR="00263099" w:rsidRPr="00BD2E1E">
        <w:rPr>
          <w:szCs w:val="28"/>
        </w:rPr>
        <w:t>услуги</w:t>
      </w:r>
      <w:r w:rsidR="00ED524E">
        <w:rPr>
          <w:szCs w:val="28"/>
        </w:rPr>
        <w:t>:</w:t>
      </w:r>
      <w:r w:rsidR="00263099" w:rsidRPr="00BD2E1E">
        <w:rPr>
          <w:szCs w:val="28"/>
        </w:rPr>
        <w:t xml:space="preserve"> </w:t>
      </w:r>
      <w:r w:rsidR="00F05571" w:rsidRPr="00BD2E1E">
        <w:rPr>
          <w:szCs w:val="28"/>
        </w:rPr>
        <w:t>"</w:t>
      </w:r>
      <w:r w:rsidR="001B24A4" w:rsidRPr="00E15A02">
        <w:rPr>
          <w:szCs w:val="28"/>
        </w:rPr>
        <w:t>Установление публичного сервитута</w:t>
      </w:r>
      <w:r w:rsidR="00E64238">
        <w:rPr>
          <w:szCs w:val="28"/>
        </w:rPr>
        <w:t xml:space="preserve"> на территории городского округа "Город Архангельск" Архангельской области</w:t>
      </w:r>
      <w:r w:rsidR="00B068BF">
        <w:rPr>
          <w:szCs w:val="28"/>
        </w:rPr>
        <w:t>"</w:t>
      </w:r>
      <w:r w:rsidR="00E64238">
        <w:rPr>
          <w:szCs w:val="28"/>
        </w:rPr>
        <w:t>.</w:t>
      </w:r>
    </w:p>
    <w:p w:rsidR="005F7777" w:rsidRDefault="00E52C15" w:rsidP="00DA3797">
      <w:pPr>
        <w:ind w:firstLine="720"/>
        <w:jc w:val="both"/>
        <w:rPr>
          <w:szCs w:val="28"/>
        </w:rPr>
      </w:pPr>
      <w:r w:rsidRPr="00367C99">
        <w:rPr>
          <w:spacing w:val="-4"/>
          <w:szCs w:val="28"/>
        </w:rPr>
        <w:t>1</w:t>
      </w:r>
      <w:r w:rsidR="00E46CB3">
        <w:rPr>
          <w:spacing w:val="-4"/>
          <w:szCs w:val="28"/>
        </w:rPr>
        <w:t>2</w:t>
      </w:r>
      <w:r w:rsidR="00263099" w:rsidRPr="00367C99">
        <w:rPr>
          <w:spacing w:val="-4"/>
          <w:szCs w:val="28"/>
        </w:rPr>
        <w:t xml:space="preserve">. </w:t>
      </w:r>
      <w:r w:rsidR="007C670B" w:rsidRPr="00367C99">
        <w:rPr>
          <w:spacing w:val="-4"/>
          <w:szCs w:val="28"/>
        </w:rPr>
        <w:t>Муниципальная</w:t>
      </w:r>
      <w:r w:rsidR="00832502" w:rsidRPr="00367C99">
        <w:rPr>
          <w:spacing w:val="-4"/>
          <w:szCs w:val="28"/>
        </w:rPr>
        <w:t xml:space="preserve"> услуга </w:t>
      </w:r>
      <w:r w:rsidR="00263099" w:rsidRPr="00367C99">
        <w:rPr>
          <w:spacing w:val="-4"/>
          <w:szCs w:val="28"/>
        </w:rPr>
        <w:t>исполняется</w:t>
      </w:r>
      <w:r w:rsidR="0054665D" w:rsidRPr="00367C99">
        <w:rPr>
          <w:spacing w:val="-4"/>
          <w:szCs w:val="28"/>
        </w:rPr>
        <w:t xml:space="preserve"> непосредственно</w:t>
      </w:r>
      <w:r w:rsidR="005F7777" w:rsidRPr="00367C99">
        <w:rPr>
          <w:spacing w:val="-4"/>
          <w:szCs w:val="28"/>
        </w:rPr>
        <w:t xml:space="preserve"> </w:t>
      </w:r>
      <w:r w:rsidR="0054665D" w:rsidRPr="00367C99">
        <w:rPr>
          <w:spacing w:val="-4"/>
          <w:szCs w:val="28"/>
        </w:rPr>
        <w:t>Администрацией</w:t>
      </w:r>
      <w:r w:rsidR="00DA3797">
        <w:rPr>
          <w:szCs w:val="28"/>
        </w:rPr>
        <w:t xml:space="preserve"> </w:t>
      </w:r>
      <w:r w:rsidR="0054665D" w:rsidRPr="00EA339B">
        <w:rPr>
          <w:szCs w:val="28"/>
        </w:rPr>
        <w:t>в лице</w:t>
      </w:r>
      <w:r w:rsidR="00C85EB6">
        <w:rPr>
          <w:szCs w:val="28"/>
        </w:rPr>
        <w:t xml:space="preserve"> </w:t>
      </w:r>
      <w:r w:rsidR="00C85EB6" w:rsidRPr="002513BD">
        <w:rPr>
          <w:szCs w:val="28"/>
        </w:rPr>
        <w:t>департамента муницип</w:t>
      </w:r>
      <w:r w:rsidR="00815872">
        <w:rPr>
          <w:szCs w:val="28"/>
        </w:rPr>
        <w:t>ального имущества Администрации.</w:t>
      </w:r>
    </w:p>
    <w:p w:rsidR="009F6624" w:rsidRDefault="009649E7" w:rsidP="007A35FC">
      <w:pPr>
        <w:ind w:firstLine="720"/>
        <w:jc w:val="both"/>
        <w:rPr>
          <w:szCs w:val="28"/>
          <w:lang w:eastAsia="ar-SA"/>
        </w:rPr>
      </w:pPr>
      <w:r>
        <w:rPr>
          <w:szCs w:val="28"/>
        </w:rPr>
        <w:t>1</w:t>
      </w:r>
      <w:r w:rsidR="00E46CB3">
        <w:rPr>
          <w:szCs w:val="28"/>
        </w:rPr>
        <w:t>3</w:t>
      </w:r>
      <w:r w:rsidR="006349E0" w:rsidRPr="00EA339B">
        <w:rPr>
          <w:szCs w:val="28"/>
        </w:rPr>
        <w:t>.</w:t>
      </w:r>
      <w:r w:rsidR="00815872">
        <w:rPr>
          <w:szCs w:val="28"/>
        </w:rPr>
        <w:t xml:space="preserve"> </w:t>
      </w:r>
      <w:r w:rsidR="00B70D69" w:rsidRPr="00EA339B">
        <w:rPr>
          <w:szCs w:val="28"/>
        </w:rPr>
        <w:t xml:space="preserve">В </w:t>
      </w:r>
      <w:r w:rsidR="00B70D69" w:rsidRPr="00EA339B">
        <w:rPr>
          <w:szCs w:val="28"/>
          <w:lang w:eastAsia="ar-SA"/>
        </w:rPr>
        <w:t>предоставлении муниципальной услуги участвуют</w:t>
      </w:r>
      <w:r w:rsidR="009F6624">
        <w:rPr>
          <w:szCs w:val="28"/>
          <w:lang w:eastAsia="ar-SA"/>
        </w:rPr>
        <w:t>:</w:t>
      </w:r>
    </w:p>
    <w:p w:rsidR="006349E0" w:rsidRDefault="006349E0" w:rsidP="007A35FC">
      <w:pPr>
        <w:ind w:firstLine="720"/>
        <w:jc w:val="both"/>
        <w:rPr>
          <w:szCs w:val="28"/>
        </w:rPr>
      </w:pPr>
      <w:r w:rsidRPr="00EA339B">
        <w:rPr>
          <w:szCs w:val="28"/>
        </w:rPr>
        <w:t xml:space="preserve">1) </w:t>
      </w:r>
      <w:r w:rsidR="00263099" w:rsidRPr="00545CD4">
        <w:rPr>
          <w:spacing w:val="-10"/>
          <w:szCs w:val="28"/>
        </w:rPr>
        <w:t>д</w:t>
      </w:r>
      <w:r w:rsidR="00147C0A" w:rsidRPr="00545CD4">
        <w:rPr>
          <w:spacing w:val="-10"/>
          <w:szCs w:val="28"/>
        </w:rPr>
        <w:t xml:space="preserve">епартамент организационной работы, общественных связей и контроля </w:t>
      </w:r>
      <w:r w:rsidR="00147C0A">
        <w:rPr>
          <w:rFonts w:ascii="BloggerSans" w:hAnsi="BloggerSans"/>
          <w:color w:val="000000"/>
          <w:shd w:val="clear" w:color="auto" w:fill="FFFFFF"/>
        </w:rPr>
        <w:t>Администрации</w:t>
      </w:r>
      <w:r w:rsidRPr="00EA339B">
        <w:rPr>
          <w:szCs w:val="28"/>
        </w:rPr>
        <w:t>;</w:t>
      </w:r>
    </w:p>
    <w:p w:rsidR="00A53CE6" w:rsidRDefault="00A53CE6" w:rsidP="007A35FC">
      <w:pPr>
        <w:ind w:firstLine="720"/>
        <w:jc w:val="both"/>
        <w:rPr>
          <w:szCs w:val="28"/>
        </w:rPr>
      </w:pPr>
      <w:r>
        <w:rPr>
          <w:szCs w:val="28"/>
        </w:rPr>
        <w:t>2) департамент градостроительства Администрации</w:t>
      </w:r>
      <w:r w:rsidR="00DA3797">
        <w:rPr>
          <w:szCs w:val="28"/>
        </w:rPr>
        <w:t>;</w:t>
      </w:r>
    </w:p>
    <w:p w:rsidR="00067C59" w:rsidRDefault="00A53CE6" w:rsidP="007A35FC">
      <w:pPr>
        <w:ind w:firstLine="720"/>
        <w:jc w:val="both"/>
        <w:rPr>
          <w:szCs w:val="28"/>
        </w:rPr>
      </w:pPr>
      <w:r>
        <w:rPr>
          <w:szCs w:val="28"/>
        </w:rPr>
        <w:t>3</w:t>
      </w:r>
      <w:r w:rsidR="00224BBE">
        <w:rPr>
          <w:szCs w:val="28"/>
        </w:rPr>
        <w:t>)</w:t>
      </w:r>
      <w:r w:rsidR="00224BBE" w:rsidRPr="00224BBE">
        <w:rPr>
          <w:rFonts w:ascii="BloggerSans" w:hAnsi="BloggerSans"/>
          <w:color w:val="000000"/>
          <w:shd w:val="clear" w:color="auto" w:fill="FFFFFF"/>
        </w:rPr>
        <w:t xml:space="preserve"> </w:t>
      </w:r>
      <w:r w:rsidR="000313A5">
        <w:rPr>
          <w:rFonts w:ascii="BloggerSans" w:hAnsi="BloggerSans"/>
          <w:color w:val="000000"/>
          <w:shd w:val="clear" w:color="auto" w:fill="FFFFFF"/>
        </w:rPr>
        <w:t xml:space="preserve">Управление </w:t>
      </w:r>
      <w:r w:rsidR="00DD05CB">
        <w:rPr>
          <w:szCs w:val="28"/>
        </w:rPr>
        <w:t>Федеральн</w:t>
      </w:r>
      <w:r w:rsidR="000313A5">
        <w:rPr>
          <w:szCs w:val="28"/>
        </w:rPr>
        <w:t>ой</w:t>
      </w:r>
      <w:r w:rsidR="00DD05CB">
        <w:rPr>
          <w:szCs w:val="28"/>
        </w:rPr>
        <w:t xml:space="preserve"> служб</w:t>
      </w:r>
      <w:r w:rsidR="000313A5">
        <w:rPr>
          <w:szCs w:val="28"/>
        </w:rPr>
        <w:t>ы</w:t>
      </w:r>
      <w:r w:rsidR="00DD05CB">
        <w:rPr>
          <w:szCs w:val="28"/>
        </w:rPr>
        <w:t xml:space="preserve"> государственной регистрации, кадастра и картографии по Архангельской области и Ненецкому автономному округу</w:t>
      </w:r>
      <w:r w:rsidR="00147C0A">
        <w:rPr>
          <w:szCs w:val="28"/>
        </w:rPr>
        <w:t>.</w:t>
      </w:r>
    </w:p>
    <w:p w:rsidR="00263099" w:rsidRDefault="00263099" w:rsidP="007A35FC">
      <w:pPr>
        <w:ind w:firstLine="720"/>
        <w:jc w:val="both"/>
        <w:rPr>
          <w:szCs w:val="28"/>
          <w:lang w:eastAsia="ar-SA"/>
        </w:rPr>
      </w:pPr>
      <w:proofErr w:type="gramStart"/>
      <w:r>
        <w:rPr>
          <w:szCs w:val="28"/>
          <w:lang w:eastAsia="ar-SA"/>
        </w:rPr>
        <w:lastRenderedPageBreak/>
        <w:t xml:space="preserve">В ходе предоставления муниципальной услуги запрещается требовать </w:t>
      </w:r>
      <w:r w:rsidR="006F05A2">
        <w:rPr>
          <w:szCs w:val="28"/>
          <w:lang w:eastAsia="ar-SA"/>
        </w:rPr>
        <w:br/>
      </w:r>
      <w:r>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367C99">
        <w:rPr>
          <w:szCs w:val="28"/>
          <w:lang w:eastAsia="ar-SA"/>
        </w:rPr>
        <w:br/>
      </w:r>
      <w:r>
        <w:rPr>
          <w:szCs w:val="28"/>
          <w:lang w:eastAsia="ar-SA"/>
        </w:rPr>
        <w:t xml:space="preserve">в </w:t>
      </w:r>
      <w:r>
        <w:rPr>
          <w:szCs w:val="28"/>
        </w:rPr>
        <w:t xml:space="preserve">перечень услуг, которые являются необходимыми и обязательными </w:t>
      </w:r>
      <w:r w:rsidR="006F05A2">
        <w:rPr>
          <w:szCs w:val="28"/>
        </w:rPr>
        <w:br/>
      </w:r>
      <w:r>
        <w:rPr>
          <w:szCs w:val="28"/>
        </w:rPr>
        <w:t xml:space="preserve">для предоставления муниципальных услуг органами Администрации </w:t>
      </w:r>
      <w:r w:rsidR="009E0B01">
        <w:rPr>
          <w:szCs w:val="28"/>
        </w:rPr>
        <w:br/>
      </w:r>
      <w:r>
        <w:rPr>
          <w:szCs w:val="28"/>
        </w:rPr>
        <w:t>и предоставляются организациями, участвующими в предоставлении</w:t>
      </w:r>
      <w:proofErr w:type="gramEnd"/>
      <w:r>
        <w:rPr>
          <w:szCs w:val="28"/>
        </w:rPr>
        <w:t xml:space="preserve"> муниципальных услуг</w:t>
      </w:r>
      <w:r>
        <w:rPr>
          <w:szCs w:val="28"/>
          <w:lang w:eastAsia="ar-SA"/>
        </w:rPr>
        <w:t xml:space="preserve">, </w:t>
      </w:r>
      <w:proofErr w:type="gramStart"/>
      <w:r>
        <w:rPr>
          <w:szCs w:val="28"/>
          <w:lang w:eastAsia="ar-SA"/>
        </w:rPr>
        <w:t>утвержденный</w:t>
      </w:r>
      <w:proofErr w:type="gramEnd"/>
      <w:r>
        <w:rPr>
          <w:szCs w:val="28"/>
          <w:lang w:eastAsia="ar-SA"/>
        </w:rPr>
        <w:t xml:space="preserve"> решением Архангельской городской Думы от 21 марта 2012 года № 410.</w:t>
      </w:r>
    </w:p>
    <w:p w:rsidR="00C40A69" w:rsidRPr="00367C99" w:rsidRDefault="00C40A69" w:rsidP="007A35FC">
      <w:pPr>
        <w:ind w:firstLine="720"/>
        <w:jc w:val="both"/>
        <w:rPr>
          <w:sz w:val="14"/>
          <w:szCs w:val="14"/>
          <w:lang w:eastAsia="ar-SA"/>
        </w:rPr>
      </w:pPr>
    </w:p>
    <w:p w:rsidR="00DB1D56" w:rsidRPr="00EA339B" w:rsidRDefault="0054665D" w:rsidP="007A35FC">
      <w:pPr>
        <w:autoSpaceDE w:val="0"/>
        <w:autoSpaceDN w:val="0"/>
        <w:adjustRightInd w:val="0"/>
        <w:ind w:firstLine="720"/>
        <w:jc w:val="center"/>
        <w:rPr>
          <w:b/>
          <w:bCs/>
          <w:szCs w:val="28"/>
        </w:rPr>
      </w:pPr>
      <w:r w:rsidRPr="00EA339B">
        <w:rPr>
          <w:b/>
          <w:bCs/>
          <w:szCs w:val="28"/>
        </w:rPr>
        <w:t>2.</w:t>
      </w:r>
      <w:r w:rsidR="00263099">
        <w:rPr>
          <w:b/>
          <w:bCs/>
          <w:szCs w:val="28"/>
        </w:rPr>
        <w:t>1</w:t>
      </w:r>
      <w:r w:rsidRPr="00EA339B">
        <w:rPr>
          <w:b/>
          <w:bCs/>
          <w:szCs w:val="28"/>
        </w:rPr>
        <w:t>. Р</w:t>
      </w:r>
      <w:r w:rsidR="00DB1D56" w:rsidRPr="00EA339B">
        <w:rPr>
          <w:b/>
          <w:bCs/>
          <w:szCs w:val="28"/>
        </w:rPr>
        <w:t>езультат предоставления муниципальной услуги</w:t>
      </w:r>
    </w:p>
    <w:p w:rsidR="00DB1D56" w:rsidRPr="00367C99" w:rsidRDefault="00DB1D56" w:rsidP="007A35FC">
      <w:pPr>
        <w:autoSpaceDE w:val="0"/>
        <w:autoSpaceDN w:val="0"/>
        <w:adjustRightInd w:val="0"/>
        <w:ind w:firstLine="720"/>
        <w:jc w:val="both"/>
        <w:outlineLvl w:val="2"/>
        <w:rPr>
          <w:sz w:val="14"/>
          <w:szCs w:val="14"/>
        </w:rPr>
      </w:pPr>
    </w:p>
    <w:p w:rsidR="00BE414C" w:rsidRPr="00A578AA" w:rsidRDefault="009649E7" w:rsidP="007A35FC">
      <w:pPr>
        <w:autoSpaceDE w:val="0"/>
        <w:autoSpaceDN w:val="0"/>
        <w:adjustRightInd w:val="0"/>
        <w:ind w:firstLine="720"/>
        <w:jc w:val="both"/>
        <w:outlineLvl w:val="2"/>
        <w:rPr>
          <w:szCs w:val="28"/>
        </w:rPr>
      </w:pPr>
      <w:r>
        <w:rPr>
          <w:szCs w:val="28"/>
        </w:rPr>
        <w:t>1</w:t>
      </w:r>
      <w:r w:rsidR="00E46CB3">
        <w:rPr>
          <w:szCs w:val="28"/>
        </w:rPr>
        <w:t>4</w:t>
      </w:r>
      <w:r w:rsidR="00263099" w:rsidRPr="00A578AA">
        <w:rPr>
          <w:szCs w:val="28"/>
        </w:rPr>
        <w:t xml:space="preserve">. </w:t>
      </w:r>
      <w:r w:rsidR="00DB1D56" w:rsidRPr="00A578AA">
        <w:rPr>
          <w:szCs w:val="28"/>
        </w:rPr>
        <w:t>Результатами предоставления муниципальной услуги являются:</w:t>
      </w:r>
    </w:p>
    <w:p w:rsidR="001B24A4" w:rsidRPr="00A42BF2" w:rsidRDefault="001B24A4" w:rsidP="007A35FC">
      <w:pPr>
        <w:autoSpaceDE w:val="0"/>
        <w:autoSpaceDN w:val="0"/>
        <w:adjustRightInd w:val="0"/>
        <w:ind w:firstLine="720"/>
        <w:jc w:val="both"/>
        <w:outlineLvl w:val="2"/>
        <w:rPr>
          <w:szCs w:val="28"/>
        </w:rPr>
      </w:pPr>
      <w:r>
        <w:rPr>
          <w:color w:val="000000" w:themeColor="text1"/>
          <w:szCs w:val="28"/>
        </w:rPr>
        <w:t xml:space="preserve">1) </w:t>
      </w:r>
      <w:r w:rsidR="008F2D51">
        <w:rPr>
          <w:color w:val="000000" w:themeColor="text1"/>
          <w:szCs w:val="28"/>
        </w:rPr>
        <w:t>выдача</w:t>
      </w:r>
      <w:r>
        <w:rPr>
          <w:color w:val="000000" w:themeColor="text1"/>
          <w:szCs w:val="28"/>
        </w:rPr>
        <w:t xml:space="preserve"> постановления Администрации городского округа "Город Архангельск" об ус</w:t>
      </w:r>
      <w:r w:rsidR="008F2D51">
        <w:rPr>
          <w:color w:val="000000" w:themeColor="text1"/>
          <w:szCs w:val="28"/>
        </w:rPr>
        <w:t>тановлении публичного сервитута</w:t>
      </w:r>
      <w:r w:rsidR="00DB39A4">
        <w:rPr>
          <w:color w:val="000000" w:themeColor="text1"/>
          <w:szCs w:val="28"/>
        </w:rPr>
        <w:t xml:space="preserve"> </w:t>
      </w:r>
      <w:r w:rsidR="00FC2800" w:rsidRPr="00A42BF2">
        <w:rPr>
          <w:szCs w:val="28"/>
        </w:rPr>
        <w:t>(далее – постановление об установлении публичного сервитута)</w:t>
      </w:r>
      <w:r w:rsidRPr="00A42BF2">
        <w:rPr>
          <w:szCs w:val="28"/>
        </w:rPr>
        <w:t>;</w:t>
      </w:r>
    </w:p>
    <w:p w:rsidR="001B24A4" w:rsidRDefault="001B24A4" w:rsidP="007A35FC">
      <w:pPr>
        <w:autoSpaceDE w:val="0"/>
        <w:autoSpaceDN w:val="0"/>
        <w:adjustRightInd w:val="0"/>
        <w:ind w:firstLine="720"/>
        <w:jc w:val="both"/>
        <w:outlineLvl w:val="2"/>
        <w:rPr>
          <w:color w:val="000000" w:themeColor="text1"/>
          <w:szCs w:val="28"/>
        </w:rPr>
      </w:pPr>
      <w:r>
        <w:rPr>
          <w:color w:val="000000" w:themeColor="text1"/>
          <w:szCs w:val="28"/>
        </w:rPr>
        <w:t xml:space="preserve">2) </w:t>
      </w:r>
      <w:r w:rsidR="008F2D51">
        <w:rPr>
          <w:color w:val="000000" w:themeColor="text1"/>
          <w:szCs w:val="28"/>
        </w:rPr>
        <w:t xml:space="preserve">выдача </w:t>
      </w:r>
      <w:r>
        <w:rPr>
          <w:color w:val="000000" w:themeColor="text1"/>
          <w:szCs w:val="28"/>
        </w:rPr>
        <w:t xml:space="preserve">уведомления об отказе в </w:t>
      </w:r>
      <w:r w:rsidR="00DA3797">
        <w:rPr>
          <w:color w:val="000000" w:themeColor="text1"/>
          <w:szCs w:val="28"/>
        </w:rPr>
        <w:t>установлении публичного сервитута</w:t>
      </w:r>
      <w:r>
        <w:rPr>
          <w:color w:val="000000" w:themeColor="text1"/>
          <w:szCs w:val="28"/>
        </w:rPr>
        <w:t>;</w:t>
      </w:r>
    </w:p>
    <w:p w:rsidR="001B24A4" w:rsidRPr="005E72DB" w:rsidRDefault="001B24A4" w:rsidP="007A35FC">
      <w:pPr>
        <w:autoSpaceDE w:val="0"/>
        <w:autoSpaceDN w:val="0"/>
        <w:adjustRightInd w:val="0"/>
        <w:ind w:firstLine="720"/>
        <w:jc w:val="both"/>
        <w:outlineLvl w:val="2"/>
        <w:rPr>
          <w:color w:val="000000" w:themeColor="text1"/>
          <w:szCs w:val="28"/>
        </w:rPr>
      </w:pPr>
      <w:r>
        <w:rPr>
          <w:color w:val="000000" w:themeColor="text1"/>
          <w:szCs w:val="28"/>
        </w:rPr>
        <w:t xml:space="preserve">3) </w:t>
      </w:r>
      <w:r w:rsidR="008F2D51">
        <w:rPr>
          <w:color w:val="000000" w:themeColor="text1"/>
          <w:szCs w:val="28"/>
        </w:rPr>
        <w:t xml:space="preserve">выдача </w:t>
      </w:r>
      <w:r>
        <w:rPr>
          <w:color w:val="000000" w:themeColor="text1"/>
          <w:szCs w:val="28"/>
        </w:rPr>
        <w:t>уведомления о возврате ходатайства об установлении публичного сервитута.</w:t>
      </w:r>
    </w:p>
    <w:p w:rsidR="00147C0A" w:rsidRPr="00367C99" w:rsidRDefault="00147C0A" w:rsidP="007A35FC">
      <w:pPr>
        <w:pStyle w:val="af4"/>
        <w:autoSpaceDE w:val="0"/>
        <w:autoSpaceDN w:val="0"/>
        <w:adjustRightInd w:val="0"/>
        <w:ind w:left="0" w:firstLine="720"/>
        <w:jc w:val="both"/>
        <w:outlineLvl w:val="1"/>
        <w:rPr>
          <w:color w:val="000000" w:themeColor="text1"/>
          <w:sz w:val="14"/>
          <w:szCs w:val="14"/>
        </w:rPr>
      </w:pPr>
    </w:p>
    <w:p w:rsidR="00E06355" w:rsidRPr="005E72DB" w:rsidRDefault="00E06355" w:rsidP="007A35FC">
      <w:pPr>
        <w:autoSpaceDE w:val="0"/>
        <w:autoSpaceDN w:val="0"/>
        <w:adjustRightInd w:val="0"/>
        <w:ind w:firstLine="720"/>
        <w:jc w:val="center"/>
        <w:outlineLvl w:val="2"/>
        <w:rPr>
          <w:b/>
          <w:bCs/>
          <w:color w:val="000000" w:themeColor="text1"/>
          <w:szCs w:val="28"/>
        </w:rPr>
      </w:pPr>
      <w:r w:rsidRPr="005E72DB">
        <w:rPr>
          <w:b/>
          <w:bCs/>
          <w:color w:val="000000" w:themeColor="text1"/>
          <w:szCs w:val="28"/>
        </w:rPr>
        <w:t>2.</w:t>
      </w:r>
      <w:r w:rsidR="00263099" w:rsidRPr="005E72DB">
        <w:rPr>
          <w:b/>
          <w:bCs/>
          <w:color w:val="000000" w:themeColor="text1"/>
          <w:szCs w:val="28"/>
        </w:rPr>
        <w:t>2</w:t>
      </w:r>
      <w:r w:rsidRPr="005E72DB">
        <w:rPr>
          <w:b/>
          <w:bCs/>
          <w:color w:val="000000" w:themeColor="text1"/>
          <w:szCs w:val="28"/>
        </w:rPr>
        <w:t>. Сроки при предоставлении муниципальной услуги</w:t>
      </w:r>
    </w:p>
    <w:p w:rsidR="00E06355" w:rsidRPr="00367C99" w:rsidRDefault="00E06355" w:rsidP="007A35FC">
      <w:pPr>
        <w:autoSpaceDE w:val="0"/>
        <w:autoSpaceDN w:val="0"/>
        <w:adjustRightInd w:val="0"/>
        <w:ind w:firstLine="720"/>
        <w:jc w:val="both"/>
        <w:outlineLvl w:val="2"/>
        <w:rPr>
          <w:color w:val="000000" w:themeColor="text1"/>
          <w:sz w:val="14"/>
          <w:szCs w:val="14"/>
        </w:rPr>
      </w:pPr>
    </w:p>
    <w:p w:rsidR="005E72DB" w:rsidRPr="005E72DB" w:rsidRDefault="005E72DB" w:rsidP="007A35FC">
      <w:pPr>
        <w:autoSpaceDE w:val="0"/>
        <w:autoSpaceDN w:val="0"/>
        <w:adjustRightInd w:val="0"/>
        <w:ind w:firstLine="720"/>
        <w:jc w:val="both"/>
        <w:outlineLvl w:val="2"/>
        <w:rPr>
          <w:color w:val="000000" w:themeColor="text1"/>
          <w:szCs w:val="28"/>
        </w:rPr>
      </w:pPr>
      <w:r w:rsidRPr="005E72DB">
        <w:rPr>
          <w:color w:val="000000" w:themeColor="text1"/>
          <w:szCs w:val="28"/>
        </w:rPr>
        <w:t>1</w:t>
      </w:r>
      <w:r w:rsidR="00C75217">
        <w:rPr>
          <w:color w:val="000000" w:themeColor="text1"/>
          <w:szCs w:val="28"/>
        </w:rPr>
        <w:t>5</w:t>
      </w:r>
      <w:r w:rsidRPr="005E72DB">
        <w:rPr>
          <w:color w:val="000000" w:themeColor="text1"/>
          <w:szCs w:val="28"/>
        </w:rPr>
        <w:t xml:space="preserve">. Сроки выполнения отдельных административных процедур </w:t>
      </w:r>
      <w:r w:rsidR="009E0B01">
        <w:rPr>
          <w:color w:val="000000" w:themeColor="text1"/>
          <w:szCs w:val="28"/>
        </w:rPr>
        <w:br/>
      </w:r>
      <w:r w:rsidRPr="005E72DB">
        <w:rPr>
          <w:color w:val="000000" w:themeColor="text1"/>
          <w:szCs w:val="28"/>
        </w:rPr>
        <w:t>и действий:</w:t>
      </w:r>
    </w:p>
    <w:p w:rsidR="005E72DB" w:rsidRPr="005E72DB" w:rsidRDefault="007A35FC" w:rsidP="007A35FC">
      <w:pPr>
        <w:autoSpaceDE w:val="0"/>
        <w:autoSpaceDN w:val="0"/>
        <w:adjustRightInd w:val="0"/>
        <w:ind w:firstLine="720"/>
        <w:jc w:val="both"/>
        <w:outlineLvl w:val="2"/>
        <w:rPr>
          <w:color w:val="000000" w:themeColor="text1"/>
          <w:szCs w:val="28"/>
        </w:rPr>
      </w:pPr>
      <w:r>
        <w:rPr>
          <w:color w:val="000000" w:themeColor="text1"/>
          <w:szCs w:val="28"/>
        </w:rPr>
        <w:t xml:space="preserve">1) </w:t>
      </w:r>
      <w:r w:rsidR="00A91EFE">
        <w:rPr>
          <w:color w:val="000000" w:themeColor="text1"/>
          <w:szCs w:val="28"/>
        </w:rPr>
        <w:t>р</w:t>
      </w:r>
      <w:r w:rsidR="005E72DB" w:rsidRPr="005E72DB">
        <w:rPr>
          <w:color w:val="000000" w:themeColor="text1"/>
          <w:szCs w:val="28"/>
        </w:rPr>
        <w:t>егистрация запроса заявителя в день поступления запроса заявителя;</w:t>
      </w:r>
    </w:p>
    <w:p w:rsidR="00FC2800" w:rsidRPr="00FC7D91" w:rsidRDefault="00FB7835" w:rsidP="00FC2800">
      <w:pPr>
        <w:autoSpaceDE w:val="0"/>
        <w:autoSpaceDN w:val="0"/>
        <w:adjustRightInd w:val="0"/>
        <w:ind w:firstLine="720"/>
        <w:jc w:val="both"/>
        <w:outlineLvl w:val="2"/>
        <w:rPr>
          <w:szCs w:val="28"/>
        </w:rPr>
      </w:pPr>
      <w:r w:rsidRPr="00FC7D91">
        <w:rPr>
          <w:szCs w:val="28"/>
        </w:rPr>
        <w:t>2</w:t>
      </w:r>
      <w:r w:rsidR="00FC2800" w:rsidRPr="00FC7D91">
        <w:rPr>
          <w:szCs w:val="28"/>
        </w:rPr>
        <w:t xml:space="preserve">) </w:t>
      </w:r>
      <w:r w:rsidR="00A91EFE">
        <w:rPr>
          <w:szCs w:val="28"/>
        </w:rPr>
        <w:t>р</w:t>
      </w:r>
      <w:r w:rsidR="00FC2800" w:rsidRPr="00FC7D91">
        <w:rPr>
          <w:szCs w:val="28"/>
        </w:rPr>
        <w:t xml:space="preserve">ассмотрение </w:t>
      </w:r>
      <w:r w:rsidR="00A91EFE">
        <w:rPr>
          <w:szCs w:val="28"/>
        </w:rPr>
        <w:t xml:space="preserve">запроса о предоставления </w:t>
      </w:r>
      <w:r w:rsidR="00FC2800" w:rsidRPr="00FC7D91">
        <w:rPr>
          <w:szCs w:val="28"/>
        </w:rPr>
        <w:t>муниципальной услуги и принятие решения о выдаче результата предоставления муниципальной услуги</w:t>
      </w:r>
      <w:r w:rsidRPr="00FC7D91">
        <w:rPr>
          <w:szCs w:val="28"/>
        </w:rPr>
        <w:t>:</w:t>
      </w:r>
    </w:p>
    <w:p w:rsidR="005074DD" w:rsidRPr="005074DD" w:rsidRDefault="005074DD" w:rsidP="005074DD">
      <w:pPr>
        <w:autoSpaceDE w:val="0"/>
        <w:autoSpaceDN w:val="0"/>
        <w:adjustRightInd w:val="0"/>
        <w:ind w:firstLine="720"/>
        <w:jc w:val="both"/>
        <w:rPr>
          <w:szCs w:val="28"/>
        </w:rPr>
      </w:pPr>
      <w:r w:rsidRPr="005074DD">
        <w:rPr>
          <w:szCs w:val="28"/>
        </w:rPr>
        <w:t>в целях, предусмотренных подпунктом 3 пункта 3 настоящего административного регламента – 18 календарных дней со дня регистрации запроса заявителя,</w:t>
      </w:r>
    </w:p>
    <w:p w:rsidR="005074DD" w:rsidRPr="005074DD" w:rsidRDefault="005074DD" w:rsidP="005074DD">
      <w:pPr>
        <w:autoSpaceDE w:val="0"/>
        <w:autoSpaceDN w:val="0"/>
        <w:adjustRightInd w:val="0"/>
        <w:ind w:firstLine="720"/>
        <w:jc w:val="both"/>
        <w:rPr>
          <w:szCs w:val="28"/>
        </w:rPr>
      </w:pPr>
      <w:r w:rsidRPr="005074DD">
        <w:rPr>
          <w:szCs w:val="28"/>
        </w:rPr>
        <w:t>в целях, предусмотренных подпунктами 1, 2, 4</w:t>
      </w:r>
      <w:r w:rsidR="00A91EFE">
        <w:rPr>
          <w:szCs w:val="28"/>
        </w:rPr>
        <w:t>, 4.1</w:t>
      </w:r>
      <w:r w:rsidRPr="005074DD">
        <w:rPr>
          <w:szCs w:val="28"/>
        </w:rPr>
        <w:t xml:space="preserve"> и 5 пункта 3 настоящего административного регламента - 28 календарных дней со дня регистрации запроса заявителя, но не ранее чем пятнадцать дней со дня опубликования сообщения о поступившем </w:t>
      </w:r>
      <w:proofErr w:type="gramStart"/>
      <w:r w:rsidRPr="005074DD">
        <w:rPr>
          <w:szCs w:val="28"/>
        </w:rPr>
        <w:t>ходатайстве</w:t>
      </w:r>
      <w:proofErr w:type="gramEnd"/>
      <w:r w:rsidRPr="005074DD">
        <w:rPr>
          <w:szCs w:val="28"/>
        </w:rPr>
        <w:t xml:space="preserve"> об установлении публичного сервитута, предусмотренного подпунктом 1 пункта 3 статьи 39.42 Земельно</w:t>
      </w:r>
      <w:r w:rsidR="00A91EFE">
        <w:rPr>
          <w:szCs w:val="28"/>
        </w:rPr>
        <w:t>го кодекса Российской Федерации;</w:t>
      </w:r>
    </w:p>
    <w:p w:rsidR="005074DD" w:rsidRPr="005074DD" w:rsidRDefault="005074DD" w:rsidP="005074DD">
      <w:pPr>
        <w:autoSpaceDE w:val="0"/>
        <w:autoSpaceDN w:val="0"/>
        <w:adjustRightInd w:val="0"/>
        <w:ind w:firstLine="720"/>
        <w:jc w:val="both"/>
        <w:rPr>
          <w:szCs w:val="28"/>
        </w:rPr>
      </w:pPr>
      <w:r w:rsidRPr="005074DD">
        <w:rPr>
          <w:szCs w:val="28"/>
        </w:rPr>
        <w:t>в целях, предусмотренных подпунктом 6 пункта 3 настоящего административного регламента – 18 календарных дней со дня регистрации запроса заявителя.</w:t>
      </w:r>
    </w:p>
    <w:p w:rsidR="005074DD" w:rsidRDefault="005074DD" w:rsidP="005074DD">
      <w:pPr>
        <w:autoSpaceDE w:val="0"/>
        <w:autoSpaceDN w:val="0"/>
        <w:adjustRightInd w:val="0"/>
        <w:ind w:firstLine="720"/>
        <w:jc w:val="both"/>
        <w:rPr>
          <w:szCs w:val="28"/>
        </w:rPr>
      </w:pPr>
      <w:r w:rsidRPr="005074DD">
        <w:rPr>
          <w:szCs w:val="28"/>
        </w:rPr>
        <w:t>В случае</w:t>
      </w:r>
      <w:proofErr w:type="gramStart"/>
      <w:r w:rsidRPr="005074DD">
        <w:rPr>
          <w:szCs w:val="28"/>
        </w:rPr>
        <w:t>,</w:t>
      </w:r>
      <w:proofErr w:type="gramEnd"/>
      <w:r w:rsidRPr="005074DD">
        <w:rPr>
          <w:szCs w:val="28"/>
        </w:rPr>
        <w:t xml:space="preserve"> если ходатайство об установлении публичного сервитута</w:t>
      </w:r>
      <w:r w:rsidRPr="005074DD">
        <w:rPr>
          <w:szCs w:val="28"/>
        </w:rPr>
        <w:br/>
        <w:t>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w:t>
      </w:r>
      <w:r w:rsidRPr="005074DD">
        <w:rPr>
          <w:szCs w:val="28"/>
        </w:rPr>
        <w:br/>
        <w:t xml:space="preserve">для государственных или муниципальных нужд, решение об установлении публичного сервитута или решение об отказе в установлении публичного </w:t>
      </w:r>
      <w:r w:rsidRPr="005074DD">
        <w:rPr>
          <w:szCs w:val="28"/>
        </w:rPr>
        <w:lastRenderedPageBreak/>
        <w:t>сервитута принимается одновременно с принятием решения об изъятии земельного участка для государственных или муниципальных нужд.</w:t>
      </w:r>
    </w:p>
    <w:p w:rsidR="00FC2800" w:rsidRPr="00FC7D91" w:rsidRDefault="00FC2800" w:rsidP="005074DD">
      <w:pPr>
        <w:autoSpaceDE w:val="0"/>
        <w:autoSpaceDN w:val="0"/>
        <w:adjustRightInd w:val="0"/>
        <w:ind w:firstLine="720"/>
        <w:jc w:val="both"/>
        <w:rPr>
          <w:szCs w:val="28"/>
        </w:rPr>
      </w:pPr>
      <w:r w:rsidRPr="00FC7D91">
        <w:rPr>
          <w:szCs w:val="28"/>
        </w:rPr>
        <w:t xml:space="preserve">3) передача документов, предусмотренных пунктом </w:t>
      </w:r>
      <w:r w:rsidR="00FB7835" w:rsidRPr="00FC7D91">
        <w:rPr>
          <w:szCs w:val="28"/>
        </w:rPr>
        <w:t>4</w:t>
      </w:r>
      <w:r w:rsidR="00DB39A4">
        <w:rPr>
          <w:szCs w:val="28"/>
        </w:rPr>
        <w:t>9</w:t>
      </w:r>
      <w:r w:rsidRPr="00FC7D91">
        <w:rPr>
          <w:szCs w:val="28"/>
        </w:rPr>
        <w:t xml:space="preserve"> настоящего административного регламента, муниципальному служащему Администрации, ответственному за выдачу документов, осуществляется в течение </w:t>
      </w:r>
      <w:r w:rsidR="00A42BF2" w:rsidRPr="00FC7D91">
        <w:rPr>
          <w:szCs w:val="28"/>
        </w:rPr>
        <w:t>одного</w:t>
      </w:r>
      <w:r w:rsidR="00FB7835" w:rsidRPr="00FC7D91">
        <w:rPr>
          <w:szCs w:val="28"/>
        </w:rPr>
        <w:t xml:space="preserve"> </w:t>
      </w:r>
      <w:r w:rsidRPr="000C5925">
        <w:rPr>
          <w:szCs w:val="28"/>
        </w:rPr>
        <w:t>рабоч</w:t>
      </w:r>
      <w:r w:rsidR="00A42BF2" w:rsidRPr="000C5925">
        <w:rPr>
          <w:szCs w:val="28"/>
        </w:rPr>
        <w:t>его</w:t>
      </w:r>
      <w:r w:rsidRPr="00FC7D91">
        <w:rPr>
          <w:szCs w:val="28"/>
        </w:rPr>
        <w:t xml:space="preserve"> дн</w:t>
      </w:r>
      <w:r w:rsidR="00A42BF2" w:rsidRPr="00FC7D91">
        <w:rPr>
          <w:szCs w:val="28"/>
        </w:rPr>
        <w:t>я</w:t>
      </w:r>
      <w:r w:rsidRPr="00FC7D91">
        <w:rPr>
          <w:szCs w:val="28"/>
        </w:rPr>
        <w:t xml:space="preserve"> после подписания документов, предусмотренных пунктом </w:t>
      </w:r>
      <w:r w:rsidR="00FB7835" w:rsidRPr="00FC7D91">
        <w:rPr>
          <w:szCs w:val="28"/>
        </w:rPr>
        <w:t>4</w:t>
      </w:r>
      <w:r w:rsidR="00DB39A4">
        <w:rPr>
          <w:szCs w:val="28"/>
        </w:rPr>
        <w:t>9</w:t>
      </w:r>
      <w:r w:rsidRPr="00FC7D91">
        <w:rPr>
          <w:szCs w:val="28"/>
        </w:rPr>
        <w:t xml:space="preserve"> настоящего административного регламента;</w:t>
      </w:r>
    </w:p>
    <w:p w:rsidR="00FC2800" w:rsidRPr="00FC7D91" w:rsidRDefault="00FC2800" w:rsidP="00FC2800">
      <w:pPr>
        <w:autoSpaceDE w:val="0"/>
        <w:autoSpaceDN w:val="0"/>
        <w:adjustRightInd w:val="0"/>
        <w:ind w:firstLine="720"/>
        <w:jc w:val="both"/>
        <w:outlineLvl w:val="2"/>
        <w:rPr>
          <w:szCs w:val="28"/>
        </w:rPr>
      </w:pPr>
      <w:r w:rsidRPr="00FC7D91">
        <w:rPr>
          <w:szCs w:val="28"/>
        </w:rPr>
        <w:t xml:space="preserve">4) выдача заявителю результата предоставления муниципальной услуги осуществляется в течение одного </w:t>
      </w:r>
      <w:r w:rsidR="00821DF9" w:rsidRPr="000C5925">
        <w:rPr>
          <w:szCs w:val="28"/>
        </w:rPr>
        <w:t>рабочего</w:t>
      </w:r>
      <w:r w:rsidR="00821DF9">
        <w:rPr>
          <w:szCs w:val="28"/>
        </w:rPr>
        <w:t xml:space="preserve"> </w:t>
      </w:r>
      <w:r w:rsidRPr="00FC7D91">
        <w:rPr>
          <w:szCs w:val="28"/>
        </w:rPr>
        <w:t xml:space="preserve">дня после передачи документов, предусмотренных пунктом </w:t>
      </w:r>
      <w:r w:rsidR="005B435F" w:rsidRPr="00FC7D91">
        <w:rPr>
          <w:szCs w:val="28"/>
        </w:rPr>
        <w:t>4</w:t>
      </w:r>
      <w:r w:rsidR="00DB39A4">
        <w:rPr>
          <w:szCs w:val="28"/>
        </w:rPr>
        <w:t>9</w:t>
      </w:r>
      <w:r w:rsidRPr="00FC7D91">
        <w:rPr>
          <w:szCs w:val="28"/>
        </w:rPr>
        <w:t xml:space="preserve"> настоящего административного регламента, муниципальному служащему Администрации, ответственному за выдачу документов.</w:t>
      </w:r>
    </w:p>
    <w:p w:rsidR="00E06355" w:rsidRPr="00FC7D91" w:rsidRDefault="006F01B9" w:rsidP="007A35FC">
      <w:pPr>
        <w:autoSpaceDE w:val="0"/>
        <w:autoSpaceDN w:val="0"/>
        <w:adjustRightInd w:val="0"/>
        <w:ind w:firstLine="720"/>
        <w:jc w:val="both"/>
        <w:outlineLvl w:val="2"/>
        <w:rPr>
          <w:szCs w:val="28"/>
        </w:rPr>
      </w:pPr>
      <w:r w:rsidRPr="00FC7D91">
        <w:rPr>
          <w:szCs w:val="28"/>
        </w:rPr>
        <w:t>1</w:t>
      </w:r>
      <w:r w:rsidR="00C75217" w:rsidRPr="00FC7D91">
        <w:rPr>
          <w:szCs w:val="28"/>
        </w:rPr>
        <w:t>6</w:t>
      </w:r>
      <w:r w:rsidR="00E11195" w:rsidRPr="00FC7D91">
        <w:rPr>
          <w:szCs w:val="28"/>
        </w:rPr>
        <w:t>.</w:t>
      </w:r>
      <w:r w:rsidR="00E9145B" w:rsidRPr="00FC7D91">
        <w:rPr>
          <w:szCs w:val="28"/>
        </w:rPr>
        <w:t xml:space="preserve"> </w:t>
      </w:r>
      <w:r w:rsidR="00E06355" w:rsidRPr="00FC7D91">
        <w:rPr>
          <w:szCs w:val="28"/>
        </w:rPr>
        <w:t>Максимальный срок ожидания в очереди:</w:t>
      </w:r>
    </w:p>
    <w:p w:rsidR="00422541" w:rsidRPr="00FC7D91" w:rsidRDefault="00E06355" w:rsidP="007A35FC">
      <w:pPr>
        <w:pStyle w:val="rmcnxjmy"/>
        <w:shd w:val="clear" w:color="auto" w:fill="FFFFFF"/>
        <w:spacing w:before="0" w:beforeAutospacing="0" w:after="0" w:afterAutospacing="0"/>
        <w:ind w:firstLine="720"/>
        <w:jc w:val="both"/>
        <w:rPr>
          <w:sz w:val="28"/>
          <w:szCs w:val="28"/>
        </w:rPr>
      </w:pPr>
      <w:r w:rsidRPr="00FC7D91">
        <w:rPr>
          <w:sz w:val="28"/>
          <w:szCs w:val="28"/>
        </w:rPr>
        <w:t>1)</w:t>
      </w:r>
      <w:r w:rsidRPr="00FC7D91">
        <w:rPr>
          <w:szCs w:val="28"/>
        </w:rPr>
        <w:t xml:space="preserve"> </w:t>
      </w:r>
      <w:r w:rsidR="00422541" w:rsidRPr="00FC7D91">
        <w:rPr>
          <w:sz w:val="28"/>
          <w:szCs w:val="28"/>
        </w:rPr>
        <w:t xml:space="preserve">при подаче </w:t>
      </w:r>
      <w:r w:rsidR="007A35FC" w:rsidRPr="00FC7D91">
        <w:rPr>
          <w:sz w:val="28"/>
          <w:szCs w:val="28"/>
        </w:rPr>
        <w:t>ходатайства</w:t>
      </w:r>
      <w:r w:rsidR="00422541" w:rsidRPr="00FC7D91">
        <w:rPr>
          <w:sz w:val="28"/>
          <w:szCs w:val="28"/>
        </w:rPr>
        <w:t xml:space="preserve"> о предоставлении муниципальной услуги – </w:t>
      </w:r>
      <w:r w:rsidR="0075302D">
        <w:rPr>
          <w:sz w:val="28"/>
          <w:szCs w:val="28"/>
        </w:rPr>
        <w:br/>
      </w:r>
      <w:r w:rsidR="00422541" w:rsidRPr="00FC7D91">
        <w:rPr>
          <w:sz w:val="28"/>
          <w:szCs w:val="28"/>
        </w:rPr>
        <w:t xml:space="preserve">не более </w:t>
      </w:r>
      <w:r w:rsidR="00A53CE6" w:rsidRPr="00FC7D91">
        <w:rPr>
          <w:sz w:val="28"/>
          <w:szCs w:val="28"/>
        </w:rPr>
        <w:t>30</w:t>
      </w:r>
      <w:r w:rsidR="00422541" w:rsidRPr="00FC7D91">
        <w:rPr>
          <w:sz w:val="28"/>
          <w:szCs w:val="28"/>
        </w:rPr>
        <w:t xml:space="preserve"> минут;</w:t>
      </w:r>
    </w:p>
    <w:p w:rsidR="00422541" w:rsidRPr="00FC7D91" w:rsidRDefault="00422541" w:rsidP="007A35FC">
      <w:pPr>
        <w:pStyle w:val="rmcnxjmy"/>
        <w:shd w:val="clear" w:color="auto" w:fill="FFFFFF"/>
        <w:spacing w:before="0" w:beforeAutospacing="0" w:after="0" w:afterAutospacing="0"/>
        <w:ind w:firstLine="720"/>
        <w:jc w:val="both"/>
        <w:rPr>
          <w:sz w:val="28"/>
          <w:szCs w:val="28"/>
        </w:rPr>
      </w:pPr>
      <w:r w:rsidRPr="00FC7D91">
        <w:rPr>
          <w:sz w:val="28"/>
          <w:szCs w:val="28"/>
        </w:rPr>
        <w:t xml:space="preserve">2) при получении результата предоставления муниципальной услуги – </w:t>
      </w:r>
      <w:r w:rsidR="00367C99" w:rsidRPr="00FC7D91">
        <w:rPr>
          <w:sz w:val="28"/>
          <w:szCs w:val="28"/>
        </w:rPr>
        <w:br/>
      </w:r>
      <w:r w:rsidRPr="00FC7D91">
        <w:rPr>
          <w:sz w:val="28"/>
          <w:szCs w:val="28"/>
        </w:rPr>
        <w:t>не более 15 минут.</w:t>
      </w:r>
    </w:p>
    <w:p w:rsidR="008E0D18" w:rsidRPr="00FC7D91" w:rsidRDefault="005B435F" w:rsidP="007A35FC">
      <w:pPr>
        <w:autoSpaceDE w:val="0"/>
        <w:autoSpaceDN w:val="0"/>
        <w:adjustRightInd w:val="0"/>
        <w:ind w:firstLine="720"/>
        <w:jc w:val="both"/>
        <w:outlineLvl w:val="2"/>
        <w:rPr>
          <w:szCs w:val="28"/>
        </w:rPr>
      </w:pPr>
      <w:r w:rsidRPr="00FC7D91">
        <w:rPr>
          <w:szCs w:val="28"/>
        </w:rPr>
        <w:t>17. Общий срок предоставления муниципальной услуги:</w:t>
      </w:r>
    </w:p>
    <w:p w:rsidR="005B435F" w:rsidRPr="00FC7D91" w:rsidRDefault="007464C8" w:rsidP="005B435F">
      <w:pPr>
        <w:autoSpaceDE w:val="0"/>
        <w:autoSpaceDN w:val="0"/>
        <w:adjustRightInd w:val="0"/>
        <w:ind w:firstLine="720"/>
        <w:jc w:val="both"/>
        <w:outlineLvl w:val="2"/>
        <w:rPr>
          <w:szCs w:val="28"/>
        </w:rPr>
      </w:pPr>
      <w:r w:rsidRPr="00FC7D91">
        <w:rPr>
          <w:szCs w:val="28"/>
        </w:rPr>
        <w:t xml:space="preserve">в целях, предусмотренных подпунктом 3 пункта 3 настоящего административного регламента </w:t>
      </w:r>
      <w:r w:rsidR="005B435F" w:rsidRPr="00FC7D91">
        <w:rPr>
          <w:szCs w:val="28"/>
        </w:rPr>
        <w:t>– 20 календарных дней со дня регистрации запроса заявителя</w:t>
      </w:r>
      <w:r w:rsidR="00DB39A4">
        <w:rPr>
          <w:szCs w:val="28"/>
        </w:rPr>
        <w:t>;</w:t>
      </w:r>
    </w:p>
    <w:p w:rsidR="005B435F" w:rsidRDefault="005B435F" w:rsidP="005B435F">
      <w:pPr>
        <w:autoSpaceDE w:val="0"/>
        <w:autoSpaceDN w:val="0"/>
        <w:adjustRightInd w:val="0"/>
        <w:ind w:firstLine="720"/>
        <w:jc w:val="both"/>
        <w:outlineLvl w:val="2"/>
        <w:rPr>
          <w:szCs w:val="28"/>
        </w:rPr>
      </w:pPr>
      <w:r w:rsidRPr="00FC7D91">
        <w:rPr>
          <w:szCs w:val="28"/>
        </w:rPr>
        <w:t xml:space="preserve">в целях, предусмотренных подпунктами 1, 2, 4 и 5 пункта 3 настоящего административного регламента </w:t>
      </w:r>
      <w:r w:rsidR="005074DD">
        <w:rPr>
          <w:szCs w:val="28"/>
        </w:rPr>
        <w:t>–</w:t>
      </w:r>
      <w:r w:rsidRPr="00FC7D91">
        <w:rPr>
          <w:szCs w:val="28"/>
        </w:rPr>
        <w:t xml:space="preserve"> </w:t>
      </w:r>
      <w:r w:rsidR="005074DD">
        <w:rPr>
          <w:szCs w:val="28"/>
        </w:rPr>
        <w:t xml:space="preserve">30 </w:t>
      </w:r>
      <w:r w:rsidRPr="00FC7D91">
        <w:rPr>
          <w:szCs w:val="28"/>
        </w:rPr>
        <w:t xml:space="preserve">календарных дней </w:t>
      </w:r>
      <w:bookmarkStart w:id="1" w:name="_GoBack"/>
      <w:bookmarkEnd w:id="1"/>
      <w:r w:rsidRPr="00FC7D91">
        <w:rPr>
          <w:szCs w:val="28"/>
        </w:rPr>
        <w:t>со дн</w:t>
      </w:r>
      <w:r w:rsidR="00DB39A4">
        <w:rPr>
          <w:szCs w:val="28"/>
        </w:rPr>
        <w:t xml:space="preserve">я регистрации запроса заявителя, </w:t>
      </w:r>
      <w:r w:rsidR="00DB39A4" w:rsidRPr="00FC7D91">
        <w:rPr>
          <w:szCs w:val="28"/>
        </w:rPr>
        <w:t xml:space="preserve">но не ранее чем </w:t>
      </w:r>
      <w:r w:rsidR="005074DD">
        <w:rPr>
          <w:szCs w:val="28"/>
        </w:rPr>
        <w:t>15</w:t>
      </w:r>
      <w:r w:rsidR="00DB39A4" w:rsidRPr="00FC7D91">
        <w:rPr>
          <w:szCs w:val="28"/>
        </w:rPr>
        <w:t xml:space="preserve"> дней со дня опубликования сообщения о поступившем ходатайстве об установлении публичного сервитута, предусмотренного </w:t>
      </w:r>
      <w:hyperlink r:id="rId9" w:history="1">
        <w:r w:rsidR="00DB39A4" w:rsidRPr="00FC7D91">
          <w:rPr>
            <w:rStyle w:val="aa"/>
            <w:color w:val="auto"/>
            <w:szCs w:val="28"/>
            <w:u w:val="none"/>
          </w:rPr>
          <w:t>подпунктом 1 пункта 3 статьи 39.42</w:t>
        </w:r>
      </w:hyperlink>
      <w:r w:rsidR="00DB39A4" w:rsidRPr="00FC7D91">
        <w:rPr>
          <w:szCs w:val="28"/>
        </w:rPr>
        <w:t xml:space="preserve"> Земельно</w:t>
      </w:r>
      <w:r w:rsidR="00DB39A4">
        <w:rPr>
          <w:szCs w:val="28"/>
        </w:rPr>
        <w:t>го кодекса Российской Федерации.</w:t>
      </w:r>
    </w:p>
    <w:p w:rsidR="005074DD" w:rsidRPr="005074DD" w:rsidRDefault="005074DD" w:rsidP="005074DD">
      <w:pPr>
        <w:autoSpaceDE w:val="0"/>
        <w:autoSpaceDN w:val="0"/>
        <w:adjustRightInd w:val="0"/>
        <w:ind w:firstLine="720"/>
        <w:jc w:val="both"/>
        <w:outlineLvl w:val="2"/>
        <w:rPr>
          <w:szCs w:val="28"/>
        </w:rPr>
      </w:pPr>
      <w:r w:rsidRPr="005074DD">
        <w:rPr>
          <w:szCs w:val="28"/>
        </w:rPr>
        <w:t>в целях, предусмотренных подпунктом 6 пункта 3 настоящего административного регламента – 20 календарных дней со дня регистрации запроса заявителя.</w:t>
      </w:r>
    </w:p>
    <w:p w:rsidR="005074DD" w:rsidRPr="005074DD" w:rsidRDefault="005074DD" w:rsidP="005074DD">
      <w:pPr>
        <w:autoSpaceDE w:val="0"/>
        <w:autoSpaceDN w:val="0"/>
        <w:adjustRightInd w:val="0"/>
        <w:ind w:firstLine="720"/>
        <w:jc w:val="both"/>
        <w:outlineLvl w:val="2"/>
        <w:rPr>
          <w:szCs w:val="28"/>
        </w:rPr>
      </w:pPr>
      <w:r w:rsidRPr="005074DD">
        <w:rPr>
          <w:szCs w:val="28"/>
        </w:rPr>
        <w:t>В случае установления оснований для возврата ходатайства</w:t>
      </w:r>
      <w:r w:rsidRPr="005074DD">
        <w:rPr>
          <w:szCs w:val="28"/>
        </w:rPr>
        <w:br/>
        <w:t>об установлении публичного сервитута, установленных пунктом 9 статьи 39.41 Земельного кодекса Российской Федерации, максимальный срок предоставления муниципальной услуги составляет пять рабочих дней со дня поступления ходатайства в Администрацию.</w:t>
      </w:r>
    </w:p>
    <w:p w:rsidR="005B435F" w:rsidRPr="00EA339B" w:rsidRDefault="005B435F" w:rsidP="007A35FC">
      <w:pPr>
        <w:autoSpaceDE w:val="0"/>
        <w:autoSpaceDN w:val="0"/>
        <w:adjustRightInd w:val="0"/>
        <w:ind w:firstLine="720"/>
        <w:jc w:val="both"/>
        <w:outlineLvl w:val="2"/>
        <w:rPr>
          <w:szCs w:val="28"/>
        </w:rPr>
      </w:pPr>
    </w:p>
    <w:p w:rsidR="003052FD" w:rsidRPr="00EA339B" w:rsidRDefault="003052FD" w:rsidP="007A35FC">
      <w:pPr>
        <w:ind w:firstLine="720"/>
        <w:jc w:val="center"/>
        <w:rPr>
          <w:rStyle w:val="a9"/>
          <w:szCs w:val="28"/>
        </w:rPr>
      </w:pPr>
      <w:r w:rsidRPr="00EA339B">
        <w:rPr>
          <w:b/>
          <w:szCs w:val="28"/>
        </w:rPr>
        <w:t>2.</w:t>
      </w:r>
      <w:r w:rsidR="00805322">
        <w:rPr>
          <w:b/>
          <w:szCs w:val="28"/>
        </w:rPr>
        <w:t>3</w:t>
      </w:r>
      <w:r w:rsidR="00E11195" w:rsidRPr="00EA339B">
        <w:rPr>
          <w:b/>
          <w:szCs w:val="28"/>
        </w:rPr>
        <w:t>.</w:t>
      </w:r>
      <w:r w:rsidRPr="00EA339B">
        <w:rPr>
          <w:rStyle w:val="a9"/>
          <w:szCs w:val="28"/>
        </w:rPr>
        <w:t xml:space="preserve"> Перечень нормативн</w:t>
      </w:r>
      <w:r w:rsidR="002E7F6B" w:rsidRPr="00EA339B">
        <w:rPr>
          <w:rStyle w:val="a9"/>
          <w:szCs w:val="28"/>
        </w:rPr>
        <w:t xml:space="preserve">ых </w:t>
      </w:r>
      <w:r w:rsidRPr="00EA339B">
        <w:rPr>
          <w:rStyle w:val="a9"/>
          <w:szCs w:val="28"/>
        </w:rPr>
        <w:t xml:space="preserve">правовых актов, регулирующих </w:t>
      </w:r>
      <w:r w:rsidRPr="00E52C15">
        <w:rPr>
          <w:rStyle w:val="a9"/>
          <w:szCs w:val="28"/>
        </w:rPr>
        <w:t xml:space="preserve">предоставление </w:t>
      </w:r>
      <w:r w:rsidR="001C4B63" w:rsidRPr="00E52C15">
        <w:rPr>
          <w:rStyle w:val="a9"/>
          <w:szCs w:val="28"/>
        </w:rPr>
        <w:t xml:space="preserve">муниципальной </w:t>
      </w:r>
      <w:r w:rsidRPr="00E52C15">
        <w:rPr>
          <w:rStyle w:val="a9"/>
          <w:szCs w:val="28"/>
        </w:rPr>
        <w:t>услуги</w:t>
      </w:r>
    </w:p>
    <w:p w:rsidR="00E57CC1" w:rsidRPr="00EA339B" w:rsidRDefault="00E57CC1" w:rsidP="007A35FC">
      <w:pPr>
        <w:ind w:firstLine="720"/>
        <w:jc w:val="center"/>
        <w:rPr>
          <w:szCs w:val="28"/>
        </w:rPr>
      </w:pPr>
    </w:p>
    <w:p w:rsidR="00815872" w:rsidRPr="00815872" w:rsidRDefault="000937E2" w:rsidP="007A35FC">
      <w:pPr>
        <w:ind w:firstLine="720"/>
        <w:jc w:val="both"/>
        <w:rPr>
          <w:szCs w:val="28"/>
        </w:rPr>
      </w:pPr>
      <w:r>
        <w:rPr>
          <w:szCs w:val="28"/>
        </w:rPr>
        <w:t>1</w:t>
      </w:r>
      <w:r w:rsidR="00C75217">
        <w:rPr>
          <w:szCs w:val="28"/>
        </w:rPr>
        <w:t>7</w:t>
      </w:r>
      <w:r w:rsidR="004845B5">
        <w:rPr>
          <w:szCs w:val="28"/>
        </w:rPr>
        <w:t xml:space="preserve">. </w:t>
      </w:r>
      <w:proofErr w:type="gramStart"/>
      <w:r w:rsidR="00815872" w:rsidRPr="00815872">
        <w:rPr>
          <w:szCs w:val="28"/>
        </w:rPr>
        <w:t xml:space="preserve">Перечень нормативных правовых актов, регулирующих предоставление муниципальной услуги размещен на </w:t>
      </w:r>
      <w:r w:rsidR="001C4B63" w:rsidRPr="00E52C15">
        <w:rPr>
          <w:szCs w:val="28"/>
        </w:rPr>
        <w:t xml:space="preserve">Архангельском региональном портале государственных и муниципальных услуг (функций) </w:t>
      </w:r>
      <w:r w:rsidR="00DD0A2A">
        <w:rPr>
          <w:szCs w:val="28"/>
        </w:rPr>
        <w:br/>
      </w:r>
      <w:r w:rsidR="001C4B63" w:rsidRPr="00E52C15">
        <w:rPr>
          <w:szCs w:val="28"/>
        </w:rPr>
        <w:t xml:space="preserve">и на </w:t>
      </w:r>
      <w:r w:rsidR="00815872" w:rsidRPr="00E52C15">
        <w:rPr>
          <w:szCs w:val="28"/>
        </w:rPr>
        <w:t xml:space="preserve">официальном информационном </w:t>
      </w:r>
      <w:r w:rsidR="00440D94">
        <w:rPr>
          <w:szCs w:val="28"/>
        </w:rPr>
        <w:t>и</w:t>
      </w:r>
      <w:r w:rsidR="00815872" w:rsidRPr="00E52C15">
        <w:rPr>
          <w:szCs w:val="28"/>
        </w:rPr>
        <w:t xml:space="preserve">нтернет-портале </w:t>
      </w:r>
      <w:r w:rsidR="00440D94">
        <w:rPr>
          <w:szCs w:val="28"/>
        </w:rPr>
        <w:t>городского округа</w:t>
      </w:r>
      <w:r w:rsidR="00F85553" w:rsidRPr="00E52C15">
        <w:rPr>
          <w:szCs w:val="28"/>
        </w:rPr>
        <w:t xml:space="preserve"> </w:t>
      </w:r>
      <w:r w:rsidR="00815872" w:rsidRPr="00E52C15">
        <w:rPr>
          <w:szCs w:val="28"/>
        </w:rPr>
        <w:t>"Город Архангельск".</w:t>
      </w:r>
      <w:proofErr w:type="gramEnd"/>
    </w:p>
    <w:p w:rsidR="00E52C15" w:rsidRDefault="00E52C15" w:rsidP="007A35FC">
      <w:pPr>
        <w:ind w:firstLine="720"/>
        <w:jc w:val="center"/>
        <w:rPr>
          <w:b/>
          <w:bCs/>
        </w:rPr>
      </w:pPr>
    </w:p>
    <w:p w:rsidR="00832502" w:rsidRPr="009E0B01" w:rsidRDefault="00832502" w:rsidP="007A35FC">
      <w:pPr>
        <w:ind w:firstLine="720"/>
        <w:jc w:val="center"/>
        <w:rPr>
          <w:b/>
          <w:bCs/>
          <w:spacing w:val="-12"/>
        </w:rPr>
      </w:pPr>
      <w:r w:rsidRPr="00297EA1">
        <w:rPr>
          <w:b/>
          <w:bCs/>
        </w:rPr>
        <w:lastRenderedPageBreak/>
        <w:t>2.</w:t>
      </w:r>
      <w:r w:rsidR="00805322">
        <w:rPr>
          <w:b/>
          <w:bCs/>
        </w:rPr>
        <w:t>4</w:t>
      </w:r>
      <w:r w:rsidRPr="00297EA1">
        <w:rPr>
          <w:b/>
          <w:bCs/>
        </w:rPr>
        <w:t xml:space="preserve">. </w:t>
      </w:r>
      <w:r w:rsidR="00386C5B" w:rsidRPr="00297EA1">
        <w:rPr>
          <w:b/>
          <w:bCs/>
        </w:rPr>
        <w:t>Исчерпывающий п</w:t>
      </w:r>
      <w:r w:rsidRPr="00297EA1">
        <w:rPr>
          <w:b/>
          <w:bCs/>
        </w:rPr>
        <w:t xml:space="preserve">еречень документов, необходимых </w:t>
      </w:r>
      <w:r w:rsidR="009E0B01">
        <w:rPr>
          <w:b/>
          <w:bCs/>
        </w:rPr>
        <w:br/>
      </w:r>
      <w:r w:rsidRPr="00297EA1">
        <w:rPr>
          <w:b/>
          <w:bCs/>
        </w:rPr>
        <w:t>для предоставления</w:t>
      </w:r>
      <w:r w:rsidR="00147C0A">
        <w:rPr>
          <w:b/>
          <w:bCs/>
        </w:rPr>
        <w:t xml:space="preserve"> </w:t>
      </w:r>
      <w:r w:rsidR="00F44146" w:rsidRPr="00297EA1">
        <w:rPr>
          <w:b/>
          <w:bCs/>
        </w:rPr>
        <w:t>муниципальной</w:t>
      </w:r>
      <w:r w:rsidRPr="00297EA1">
        <w:rPr>
          <w:b/>
          <w:bCs/>
        </w:rPr>
        <w:t xml:space="preserve"> услуги</w:t>
      </w:r>
      <w:r w:rsidR="002E7F6B" w:rsidRPr="00297EA1">
        <w:rPr>
          <w:b/>
          <w:bCs/>
        </w:rPr>
        <w:t xml:space="preserve"> и услуг, которые являются </w:t>
      </w:r>
      <w:r w:rsidR="002E7F6B" w:rsidRPr="009E0B01">
        <w:rPr>
          <w:b/>
          <w:bCs/>
          <w:spacing w:val="-12"/>
        </w:rPr>
        <w:t>необходимыми и обязательными для пред</w:t>
      </w:r>
      <w:r w:rsidR="00726BCB" w:rsidRPr="009E0B01">
        <w:rPr>
          <w:b/>
          <w:bCs/>
          <w:spacing w:val="-12"/>
        </w:rPr>
        <w:t>оставления муниципальной услуги</w:t>
      </w:r>
    </w:p>
    <w:p w:rsidR="00077357" w:rsidRPr="00077357" w:rsidRDefault="00077357" w:rsidP="007A35FC">
      <w:pPr>
        <w:shd w:val="clear" w:color="auto" w:fill="FFFFFF"/>
        <w:ind w:firstLine="720"/>
        <w:jc w:val="both"/>
        <w:rPr>
          <w:rFonts w:ascii="Calibri" w:hAnsi="Calibri"/>
          <w:color w:val="000000"/>
          <w:sz w:val="22"/>
          <w:szCs w:val="22"/>
        </w:rPr>
      </w:pPr>
    </w:p>
    <w:p w:rsidR="009A177F" w:rsidRDefault="00077357" w:rsidP="003C58FD">
      <w:pPr>
        <w:shd w:val="clear" w:color="auto" w:fill="FFFFFF"/>
        <w:ind w:firstLine="720"/>
        <w:jc w:val="both"/>
      </w:pPr>
      <w:r>
        <w:rPr>
          <w:color w:val="000000"/>
          <w:szCs w:val="28"/>
        </w:rPr>
        <w:t>1</w:t>
      </w:r>
      <w:r w:rsidR="00C75217">
        <w:rPr>
          <w:color w:val="000000"/>
          <w:szCs w:val="28"/>
        </w:rPr>
        <w:t>8</w:t>
      </w:r>
      <w:r w:rsidRPr="00077357">
        <w:rPr>
          <w:color w:val="000000"/>
          <w:szCs w:val="28"/>
        </w:rPr>
        <w:t xml:space="preserve">. </w:t>
      </w:r>
      <w:r w:rsidR="009A177F" w:rsidRPr="006219C4">
        <w:rPr>
          <w:color w:val="000000" w:themeColor="text1"/>
        </w:rPr>
        <w:t xml:space="preserve">Для </w:t>
      </w:r>
      <w:r w:rsidR="009A177F" w:rsidRPr="00E52C15">
        <w:t>получения результата муниципальной услуги заявитель представляет (далее – запрос заявителя):</w:t>
      </w:r>
    </w:p>
    <w:p w:rsidR="009A177F" w:rsidRDefault="003C58FD" w:rsidP="003C58FD">
      <w:pPr>
        <w:shd w:val="clear" w:color="auto" w:fill="FFFFFF"/>
        <w:ind w:firstLine="720"/>
        <w:jc w:val="both"/>
        <w:rPr>
          <w:color w:val="000000"/>
          <w:szCs w:val="28"/>
        </w:rPr>
      </w:pPr>
      <w:r>
        <w:rPr>
          <w:color w:val="000000"/>
          <w:szCs w:val="28"/>
        </w:rPr>
        <w:t>1) ходатайство</w:t>
      </w:r>
      <w:r w:rsidR="00077357" w:rsidRPr="00077357">
        <w:rPr>
          <w:color w:val="000000"/>
          <w:szCs w:val="28"/>
        </w:rPr>
        <w:t xml:space="preserve"> об установлении публичного сервитута (далее </w:t>
      </w:r>
      <w:r w:rsidR="00A91EFE" w:rsidRPr="00E52C15">
        <w:t>–</w:t>
      </w:r>
      <w:r w:rsidR="00077357" w:rsidRPr="00077357">
        <w:rPr>
          <w:color w:val="000000"/>
          <w:szCs w:val="28"/>
        </w:rPr>
        <w:t xml:space="preserve"> </w:t>
      </w:r>
      <w:r w:rsidR="009A177F">
        <w:rPr>
          <w:color w:val="000000"/>
          <w:szCs w:val="28"/>
        </w:rPr>
        <w:t>ходатайство</w:t>
      </w:r>
      <w:r w:rsidR="00077357" w:rsidRPr="00077357">
        <w:rPr>
          <w:color w:val="000000"/>
          <w:szCs w:val="28"/>
        </w:rPr>
        <w:t>)</w:t>
      </w:r>
      <w:r w:rsidR="00DD0A2A">
        <w:rPr>
          <w:color w:val="000000"/>
          <w:szCs w:val="28"/>
        </w:rPr>
        <w:t>;</w:t>
      </w:r>
      <w:r w:rsidR="00077357" w:rsidRPr="00077357">
        <w:rPr>
          <w:color w:val="000000"/>
          <w:szCs w:val="28"/>
        </w:rPr>
        <w:t xml:space="preserve"> </w:t>
      </w:r>
    </w:p>
    <w:p w:rsidR="009A177F" w:rsidRPr="00A145D6" w:rsidRDefault="009A177F" w:rsidP="009A177F">
      <w:pPr>
        <w:shd w:val="clear" w:color="auto" w:fill="FFFFFF"/>
        <w:ind w:firstLine="720"/>
        <w:jc w:val="both"/>
        <w:rPr>
          <w:rFonts w:ascii="Calibri" w:hAnsi="Calibri"/>
          <w:sz w:val="22"/>
          <w:szCs w:val="22"/>
        </w:rPr>
      </w:pPr>
      <w:r>
        <w:rPr>
          <w:color w:val="000000"/>
          <w:szCs w:val="28"/>
        </w:rPr>
        <w:t xml:space="preserve">2) </w:t>
      </w:r>
      <w:r w:rsidR="005074DD" w:rsidRPr="005074DD">
        <w:rPr>
          <w:color w:val="000000"/>
          <w:szCs w:val="28"/>
        </w:rPr>
        <w:t>подготовленные в форме электронного документа сведения</w:t>
      </w:r>
      <w:r w:rsidR="005074DD" w:rsidRPr="005074DD">
        <w:rPr>
          <w:color w:val="000000"/>
          <w:szCs w:val="28"/>
        </w:rPr>
        <w:br/>
        <w:t xml:space="preserve">о границах </w:t>
      </w:r>
      <w:r w:rsidR="00A91EFE">
        <w:rPr>
          <w:color w:val="000000"/>
          <w:szCs w:val="28"/>
        </w:rPr>
        <w:t>публичного сервитута</w:t>
      </w:r>
      <w:r w:rsidR="005074DD" w:rsidRPr="005074DD">
        <w:rPr>
          <w:color w:val="000000"/>
          <w:szCs w:val="28"/>
        </w:rPr>
        <w:t>, включающие графическое описание местоположения границ публичного сервитута и перечень координа</w:t>
      </w:r>
      <w:r w:rsidR="00A91EFE">
        <w:rPr>
          <w:color w:val="000000"/>
          <w:szCs w:val="28"/>
        </w:rPr>
        <w:t>т характерных точек этих границ</w:t>
      </w:r>
      <w:r w:rsidR="00C67567">
        <w:rPr>
          <w:color w:val="000000"/>
          <w:szCs w:val="28"/>
        </w:rPr>
        <w:t xml:space="preserve"> </w:t>
      </w:r>
      <w:r w:rsidR="005074DD" w:rsidRPr="005074DD">
        <w:rPr>
          <w:color w:val="000000"/>
          <w:szCs w:val="28"/>
        </w:rPr>
        <w:t>в системе координат, установленной для ведения Единого государственного реестра недвижимости;</w:t>
      </w:r>
    </w:p>
    <w:p w:rsidR="009A177F" w:rsidRPr="00A145D6" w:rsidRDefault="009A177F" w:rsidP="009A177F">
      <w:pPr>
        <w:shd w:val="clear" w:color="auto" w:fill="FFFFFF"/>
        <w:ind w:firstLine="720"/>
        <w:jc w:val="both"/>
        <w:rPr>
          <w:rFonts w:ascii="Calibri" w:hAnsi="Calibri"/>
          <w:sz w:val="22"/>
          <w:szCs w:val="22"/>
        </w:rPr>
      </w:pPr>
      <w:proofErr w:type="gramStart"/>
      <w:r w:rsidRPr="00A145D6">
        <w:rPr>
          <w:szCs w:val="28"/>
        </w:rPr>
        <w:t xml:space="preserve">3) соглашение, заключенное в письменной форме между заявителем </w:t>
      </w:r>
      <w:r w:rsidR="0075302D">
        <w:rPr>
          <w:szCs w:val="28"/>
        </w:rPr>
        <w:br/>
      </w:r>
      <w:r w:rsidRPr="00A145D6">
        <w:rPr>
          <w:szCs w:val="28"/>
        </w:rPr>
        <w:t>и собственником линейного объекта, расположенн</w:t>
      </w:r>
      <w:r w:rsidR="00A91EFE">
        <w:rPr>
          <w:szCs w:val="28"/>
        </w:rPr>
        <w:t>ого</w:t>
      </w:r>
      <w:r w:rsidRPr="00A145D6">
        <w:rPr>
          <w:szCs w:val="28"/>
        </w:rPr>
        <w:t xml:space="preserve"> </w:t>
      </w:r>
      <w:r w:rsidR="0075302D">
        <w:rPr>
          <w:szCs w:val="28"/>
        </w:rPr>
        <w:br/>
      </w:r>
      <w:r w:rsidRPr="00A145D6">
        <w:rPr>
          <w:szCs w:val="28"/>
        </w:rPr>
        <w:t xml:space="preserve">на земельном участке и (или) землях, в отношении которых подано ходатайство об установлении публичного сервитута, </w:t>
      </w:r>
      <w:r w:rsidR="00A91EFE">
        <w:rPr>
          <w:szCs w:val="28"/>
        </w:rPr>
        <w:t>о технических требованиях и</w:t>
      </w:r>
      <w:r w:rsidRPr="00A145D6">
        <w:rPr>
          <w:szCs w:val="28"/>
        </w:rPr>
        <w:t xml:space="preserve"> условиях</w:t>
      </w:r>
      <w:r w:rsidR="00A91EFE">
        <w:rPr>
          <w:szCs w:val="28"/>
        </w:rPr>
        <w:t>, подлежащих обязательному исполнению при реконструкции</w:t>
      </w:r>
      <w:r w:rsidR="00742B33">
        <w:rPr>
          <w:szCs w:val="28"/>
        </w:rPr>
        <w:t xml:space="preserve">, капитальном ремонте или сносе указанного линейного объекта, </w:t>
      </w:r>
      <w:r w:rsidRPr="00A145D6">
        <w:rPr>
          <w:szCs w:val="28"/>
        </w:rPr>
        <w:t>в случае, если осуществление публичного сервитута повлечет необходимость реконструкции</w:t>
      </w:r>
      <w:r w:rsidR="00742B33">
        <w:rPr>
          <w:szCs w:val="28"/>
        </w:rPr>
        <w:t>, капитального ремонта или сноса</w:t>
      </w:r>
      <w:r w:rsidRPr="00A145D6">
        <w:rPr>
          <w:szCs w:val="28"/>
        </w:rPr>
        <w:t xml:space="preserve"> указанн</w:t>
      </w:r>
      <w:r w:rsidR="00742B33">
        <w:rPr>
          <w:szCs w:val="28"/>
        </w:rPr>
        <w:t>ого</w:t>
      </w:r>
      <w:r w:rsidRPr="00A145D6">
        <w:rPr>
          <w:szCs w:val="28"/>
        </w:rPr>
        <w:t xml:space="preserve"> линейного</w:t>
      </w:r>
      <w:proofErr w:type="gramEnd"/>
      <w:r w:rsidRPr="00A145D6">
        <w:rPr>
          <w:szCs w:val="28"/>
        </w:rPr>
        <w:t xml:space="preserve"> объекта;</w:t>
      </w:r>
    </w:p>
    <w:p w:rsidR="009A177F" w:rsidRPr="00077357" w:rsidRDefault="00C75217" w:rsidP="009A177F">
      <w:pPr>
        <w:shd w:val="clear" w:color="auto" w:fill="FFFFFF"/>
        <w:ind w:firstLine="720"/>
        <w:jc w:val="both"/>
        <w:rPr>
          <w:rFonts w:ascii="Calibri" w:hAnsi="Calibri"/>
          <w:color w:val="000000"/>
          <w:sz w:val="22"/>
          <w:szCs w:val="22"/>
        </w:rPr>
      </w:pPr>
      <w:r w:rsidRPr="00A145D6">
        <w:rPr>
          <w:szCs w:val="28"/>
        </w:rPr>
        <w:t>4</w:t>
      </w:r>
      <w:r w:rsidR="00E03DA5">
        <w:rPr>
          <w:szCs w:val="28"/>
        </w:rPr>
        <w:t xml:space="preserve">) </w:t>
      </w:r>
      <w:r w:rsidR="00E03DA5" w:rsidRPr="00A42BF2">
        <w:rPr>
          <w:szCs w:val="28"/>
        </w:rPr>
        <w:t>документы</w:t>
      </w:r>
      <w:r w:rsidR="009A177F" w:rsidRPr="00A145D6">
        <w:rPr>
          <w:szCs w:val="28"/>
        </w:rPr>
        <w:t>, подтверждающи</w:t>
      </w:r>
      <w:r w:rsidR="00E03DA5">
        <w:rPr>
          <w:szCs w:val="28"/>
        </w:rPr>
        <w:t>е</w:t>
      </w:r>
      <w:r w:rsidR="009A177F" w:rsidRPr="00A145D6">
        <w:rPr>
          <w:szCs w:val="28"/>
        </w:rPr>
        <w:t xml:space="preserve"> право на </w:t>
      </w:r>
      <w:r w:rsidR="009A177F" w:rsidRPr="00077357">
        <w:rPr>
          <w:color w:val="000000"/>
          <w:szCs w:val="28"/>
        </w:rPr>
        <w:t xml:space="preserve">инженерное сооружение, если подано ходатайство об установлении публичного сервитута для реконструкции или эксплуатации указанного сооружения, </w:t>
      </w:r>
      <w:r w:rsidR="002A6132">
        <w:rPr>
          <w:color w:val="000000"/>
          <w:szCs w:val="28"/>
        </w:rPr>
        <w:t xml:space="preserve">реконструкции или капитального ремонта его участка (части), </w:t>
      </w:r>
      <w:r w:rsidR="009A177F" w:rsidRPr="00077357">
        <w:rPr>
          <w:color w:val="000000"/>
          <w:szCs w:val="28"/>
        </w:rPr>
        <w:t xml:space="preserve">при условии, что такое право </w:t>
      </w:r>
      <w:r w:rsidR="0075302D">
        <w:rPr>
          <w:color w:val="000000"/>
          <w:szCs w:val="28"/>
        </w:rPr>
        <w:br/>
      </w:r>
      <w:r w:rsidR="009A177F" w:rsidRPr="00077357">
        <w:rPr>
          <w:color w:val="000000"/>
          <w:szCs w:val="28"/>
        </w:rPr>
        <w:t>не зарегистрировано;</w:t>
      </w:r>
    </w:p>
    <w:p w:rsidR="009A177F" w:rsidRDefault="00C75217" w:rsidP="009A177F">
      <w:pPr>
        <w:shd w:val="clear" w:color="auto" w:fill="FFFFFF"/>
        <w:ind w:firstLine="720"/>
        <w:jc w:val="both"/>
        <w:rPr>
          <w:color w:val="000000"/>
          <w:szCs w:val="28"/>
        </w:rPr>
      </w:pPr>
      <w:r>
        <w:rPr>
          <w:color w:val="000000"/>
          <w:szCs w:val="28"/>
        </w:rPr>
        <w:t>5</w:t>
      </w:r>
      <w:r w:rsidR="009A177F" w:rsidRPr="00077357">
        <w:rPr>
          <w:color w:val="000000"/>
          <w:szCs w:val="28"/>
        </w:rPr>
        <w:t xml:space="preserve">) документ, подтверждающий полномочия представителя заявителя, </w:t>
      </w:r>
      <w:r w:rsidR="0075302D">
        <w:rPr>
          <w:color w:val="000000"/>
          <w:szCs w:val="28"/>
        </w:rPr>
        <w:br/>
      </w:r>
      <w:r w:rsidR="009A177F" w:rsidRPr="00077357">
        <w:rPr>
          <w:color w:val="000000"/>
          <w:szCs w:val="28"/>
        </w:rPr>
        <w:t>в случае, если с ходатайством об установлении публичного сервитута обращается представитель заявителя</w:t>
      </w:r>
      <w:r w:rsidR="00EA7850">
        <w:rPr>
          <w:color w:val="000000"/>
          <w:szCs w:val="28"/>
        </w:rPr>
        <w:t>;</w:t>
      </w:r>
    </w:p>
    <w:p w:rsidR="00C93559" w:rsidRPr="00C93559" w:rsidRDefault="00C93559" w:rsidP="00C93559">
      <w:pPr>
        <w:ind w:firstLine="709"/>
        <w:jc w:val="both"/>
        <w:rPr>
          <w:szCs w:val="28"/>
        </w:rPr>
      </w:pPr>
      <w:r w:rsidRPr="00C93559">
        <w:rPr>
          <w:szCs w:val="28"/>
        </w:rPr>
        <w:t>6) договор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w:t>
      </w:r>
    </w:p>
    <w:p w:rsidR="00C93559" w:rsidRPr="00C93559" w:rsidRDefault="00C93559" w:rsidP="00C93559">
      <w:pPr>
        <w:autoSpaceDE w:val="0"/>
        <w:autoSpaceDN w:val="0"/>
        <w:adjustRightInd w:val="0"/>
        <w:ind w:firstLine="709"/>
        <w:jc w:val="both"/>
        <w:rPr>
          <w:szCs w:val="28"/>
        </w:rPr>
      </w:pPr>
      <w:r w:rsidRPr="00C93559">
        <w:rPr>
          <w:szCs w:val="28"/>
        </w:rPr>
        <w:t xml:space="preserve">7) договор, на основании которого осуществляются реконструкция, капитальный ремонт линейных объектов в связи с </w:t>
      </w:r>
      <w:proofErr w:type="gramStart"/>
      <w:r w:rsidRPr="00C93559">
        <w:rPr>
          <w:szCs w:val="28"/>
        </w:rPr>
        <w:t>планируемыми</w:t>
      </w:r>
      <w:proofErr w:type="gramEnd"/>
      <w:r w:rsidRPr="00C93559">
        <w:rPr>
          <w:szCs w:val="28"/>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w:t>
      </w:r>
    </w:p>
    <w:p w:rsidR="00C93559" w:rsidRPr="00C93559" w:rsidRDefault="00C93559" w:rsidP="00C93559">
      <w:pPr>
        <w:ind w:firstLine="709"/>
        <w:jc w:val="both"/>
        <w:rPr>
          <w:szCs w:val="28"/>
        </w:rPr>
      </w:pPr>
      <w:r w:rsidRPr="00C93559">
        <w:rPr>
          <w:szCs w:val="28"/>
        </w:rPr>
        <w:t xml:space="preserve">8) договор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w:t>
      </w:r>
      <w:r w:rsidRPr="00C93559">
        <w:rPr>
          <w:szCs w:val="28"/>
        </w:rPr>
        <w:lastRenderedPageBreak/>
        <w:t>присоединения) объекта капитального строительства к сетям инженерно-технического обеспечения;</w:t>
      </w:r>
    </w:p>
    <w:p w:rsidR="00EA7850" w:rsidRPr="00077357" w:rsidRDefault="00C93559" w:rsidP="00C93559">
      <w:pPr>
        <w:shd w:val="clear" w:color="auto" w:fill="FFFFFF"/>
        <w:ind w:firstLine="720"/>
        <w:jc w:val="both"/>
        <w:rPr>
          <w:rFonts w:ascii="Calibri" w:hAnsi="Calibri"/>
          <w:color w:val="000000"/>
          <w:sz w:val="22"/>
          <w:szCs w:val="22"/>
        </w:rPr>
      </w:pPr>
      <w:r w:rsidRPr="00C93559">
        <w:rPr>
          <w:szCs w:val="28"/>
        </w:rPr>
        <w:t xml:space="preserve">9) проект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C93559">
        <w:rPr>
          <w:szCs w:val="28"/>
        </w:rPr>
        <w:t>определяются</w:t>
      </w:r>
      <w:proofErr w:type="gramEnd"/>
      <w:r w:rsidRPr="00C93559">
        <w:rPr>
          <w:szCs w:val="28"/>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w:t>
      </w:r>
    </w:p>
    <w:p w:rsidR="009A177F" w:rsidRDefault="00C75217" w:rsidP="009A177F">
      <w:pPr>
        <w:ind w:firstLine="709"/>
        <w:jc w:val="both"/>
        <w:rPr>
          <w:color w:val="000000" w:themeColor="text1"/>
        </w:rPr>
      </w:pPr>
      <w:r>
        <w:rPr>
          <w:color w:val="000000" w:themeColor="text1"/>
          <w:szCs w:val="28"/>
        </w:rPr>
        <w:t>19</w:t>
      </w:r>
      <w:r w:rsidR="009A177F" w:rsidRPr="006219C4">
        <w:rPr>
          <w:color w:val="000000" w:themeColor="text1"/>
          <w:szCs w:val="28"/>
        </w:rPr>
        <w:t xml:space="preserve">. </w:t>
      </w:r>
      <w:r w:rsidR="009A177F" w:rsidRPr="006219C4">
        <w:rPr>
          <w:color w:val="000000" w:themeColor="text1"/>
        </w:rPr>
        <w:t xml:space="preserve">Для получения результата муниципальной услуги заявитель вправе </w:t>
      </w:r>
      <w:r w:rsidR="009A177F">
        <w:rPr>
          <w:color w:val="000000" w:themeColor="text1"/>
        </w:rPr>
        <w:br/>
      </w:r>
      <w:r w:rsidR="009A177F" w:rsidRPr="006219C4">
        <w:rPr>
          <w:color w:val="000000" w:themeColor="text1"/>
        </w:rPr>
        <w:t>по собственной инициативе представить:</w:t>
      </w:r>
    </w:p>
    <w:p w:rsidR="00E03DA5" w:rsidRPr="00A42BF2" w:rsidRDefault="00E03DA5" w:rsidP="00E03DA5">
      <w:pPr>
        <w:ind w:firstLine="709"/>
        <w:jc w:val="both"/>
      </w:pPr>
      <w:r w:rsidRPr="00A42BF2">
        <w:t>выписк</w:t>
      </w:r>
      <w:r w:rsidR="00DD0A2A">
        <w:t>у</w:t>
      </w:r>
      <w:r w:rsidRPr="00A42BF2">
        <w:t xml:space="preserve"> из Единого государственного реестра юридических лиц </w:t>
      </w:r>
      <w:r w:rsidR="0075302D">
        <w:br/>
      </w:r>
      <w:r w:rsidRPr="00A42BF2">
        <w:t>о юридическом лице, являющемся заявителем;</w:t>
      </w:r>
    </w:p>
    <w:p w:rsidR="00E03DA5" w:rsidRPr="00A42BF2" w:rsidRDefault="00E03DA5" w:rsidP="00E03DA5">
      <w:pPr>
        <w:ind w:firstLine="709"/>
        <w:jc w:val="both"/>
      </w:pPr>
      <w:r w:rsidRPr="00A42BF2">
        <w:t>выписк</w:t>
      </w:r>
      <w:r w:rsidR="00DD0A2A">
        <w:t>у</w:t>
      </w:r>
      <w:r w:rsidRPr="00A42BF2">
        <w:t xml:space="preserve"> из Единого государственного реестра недвижимости </w:t>
      </w:r>
      <w:r w:rsidR="0075302D">
        <w:br/>
      </w:r>
      <w:r w:rsidRPr="00A42BF2">
        <w:t>о правообладателях земельных участков, в отношении которых подано ходатайство об установлении публичного сервитута.</w:t>
      </w:r>
    </w:p>
    <w:p w:rsidR="009A177F" w:rsidRPr="00001B72" w:rsidRDefault="009A177F" w:rsidP="009A177F">
      <w:pPr>
        <w:ind w:firstLine="709"/>
        <w:jc w:val="both"/>
      </w:pPr>
      <w:r>
        <w:t>2</w:t>
      </w:r>
      <w:r w:rsidR="00C75217">
        <w:t>0</w:t>
      </w:r>
      <w:r w:rsidRPr="00FF56E6">
        <w:t>. Если заявитель</w:t>
      </w:r>
      <w:r w:rsidRPr="00297EA1">
        <w:t xml:space="preserve"> не представил по собственной инициативе документы, указанные в пункте </w:t>
      </w:r>
      <w:r w:rsidR="00C75217">
        <w:t>19</w:t>
      </w:r>
      <w:r w:rsidRPr="00297EA1">
        <w:t xml:space="preserve">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w:t>
      </w:r>
      <w:r w:rsidR="000D53FE">
        <w:t>ственных информационных запросов</w:t>
      </w:r>
      <w:r w:rsidRPr="00001B72">
        <w:t>.</w:t>
      </w:r>
    </w:p>
    <w:p w:rsidR="009A177F" w:rsidRPr="00001B72" w:rsidRDefault="009A177F" w:rsidP="009A177F">
      <w:pPr>
        <w:ind w:firstLine="709"/>
        <w:jc w:val="both"/>
        <w:rPr>
          <w:szCs w:val="28"/>
        </w:rPr>
      </w:pPr>
      <w:r w:rsidRPr="00001B72">
        <w:t>2</w:t>
      </w:r>
      <w:r w:rsidR="00C75217">
        <w:t>1</w:t>
      </w:r>
      <w:r w:rsidRPr="00001B72">
        <w:t xml:space="preserve">. </w:t>
      </w:r>
      <w:r w:rsidR="00C20BE0" w:rsidRPr="00C20BE0">
        <w:t xml:space="preserve">Документ, предусмотренный подпунктом 1 пункта 18 настоящего административного регламента, составляется по форме, установленной </w:t>
      </w:r>
      <w:r w:rsidR="00C20BE0">
        <w:t>п</w:t>
      </w:r>
      <w:r w:rsidR="00C20BE0" w:rsidRPr="00C20BE0">
        <w:t xml:space="preserve">риказом </w:t>
      </w:r>
      <w:proofErr w:type="spellStart"/>
      <w:r w:rsidR="00C20BE0" w:rsidRPr="00C20BE0">
        <w:t>Росреестра</w:t>
      </w:r>
      <w:proofErr w:type="spellEnd"/>
      <w:r w:rsidR="00C20BE0" w:rsidRPr="00C20BE0">
        <w:t xml:space="preserve"> от 19 апреля 2022 года № </w:t>
      </w:r>
      <w:proofErr w:type="gramStart"/>
      <w:r w:rsidR="00C20BE0" w:rsidRPr="00C20BE0">
        <w:t>П</w:t>
      </w:r>
      <w:proofErr w:type="gramEnd"/>
      <w:r w:rsidR="00C20BE0" w:rsidRPr="00C20BE0">
        <w:t>/0150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и представляется в виде оригинала в одном экземпляре</w:t>
      </w:r>
      <w:r w:rsidRPr="00001B72">
        <w:rPr>
          <w:szCs w:val="28"/>
        </w:rPr>
        <w:t>.</w:t>
      </w:r>
    </w:p>
    <w:p w:rsidR="00C20BE0" w:rsidRPr="00C20BE0" w:rsidRDefault="009A177F" w:rsidP="00C20BE0">
      <w:pPr>
        <w:ind w:firstLine="709"/>
        <w:jc w:val="both"/>
      </w:pPr>
      <w:r w:rsidRPr="00001B72">
        <w:rPr>
          <w:szCs w:val="28"/>
        </w:rPr>
        <w:t>2</w:t>
      </w:r>
      <w:r w:rsidR="00C75217">
        <w:rPr>
          <w:szCs w:val="28"/>
        </w:rPr>
        <w:t>2</w:t>
      </w:r>
      <w:r w:rsidRPr="00001B72">
        <w:rPr>
          <w:szCs w:val="28"/>
        </w:rPr>
        <w:t>.</w:t>
      </w:r>
      <w:r w:rsidR="00001B72" w:rsidRPr="00001B72">
        <w:rPr>
          <w:szCs w:val="28"/>
        </w:rPr>
        <w:t xml:space="preserve"> </w:t>
      </w:r>
      <w:r w:rsidR="00C20BE0" w:rsidRPr="00C20BE0">
        <w:t>Документ, предусмотренный подпунктом 2 пункта 18 настоящего административного регламента оформляется в соответствии с требованиями</w:t>
      </w:r>
      <w:r w:rsidR="00C20BE0" w:rsidRPr="00C20BE0">
        <w:br/>
        <w:t xml:space="preserve">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утвержденными приказом Минэкономразвития России от 13 января 2021 № </w:t>
      </w:r>
      <w:proofErr w:type="gramStart"/>
      <w:r w:rsidR="00C20BE0" w:rsidRPr="00C20BE0">
        <w:t>П</w:t>
      </w:r>
      <w:proofErr w:type="gramEnd"/>
      <w:r w:rsidR="00C20BE0" w:rsidRPr="00C20BE0">
        <w:t>/0004 и представляется</w:t>
      </w:r>
      <w:r w:rsidR="00C1185E">
        <w:t xml:space="preserve"> </w:t>
      </w:r>
      <w:r w:rsidR="00C20BE0" w:rsidRPr="00C20BE0">
        <w:t>в форме электронного документа.</w:t>
      </w:r>
    </w:p>
    <w:p w:rsidR="00C67567" w:rsidRDefault="00C20BE0" w:rsidP="00C20BE0">
      <w:pPr>
        <w:ind w:firstLine="709"/>
        <w:jc w:val="both"/>
      </w:pPr>
      <w:proofErr w:type="gramStart"/>
      <w:r w:rsidRPr="00C20BE0">
        <w:t>Границы публичного сервитута в целях, предусмотренных подпунктами 1, 3, 4, 4.1 и 6 пункта 3 настоящего административного регламента, определяются</w:t>
      </w:r>
      <w:r>
        <w:t xml:space="preserve"> </w:t>
      </w:r>
      <w:r w:rsidRPr="00C20BE0">
        <w:t>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roofErr w:type="gramEnd"/>
      <w:r w:rsidRPr="00C20BE0">
        <w:t xml:space="preserve">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w:t>
      </w:r>
      <w:r w:rsidRPr="00C20BE0">
        <w:lastRenderedPageBreak/>
        <w:t>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FF2BFB" w:rsidRDefault="00501F79" w:rsidP="00C20BE0">
      <w:pPr>
        <w:ind w:firstLine="709"/>
        <w:jc w:val="both"/>
        <w:rPr>
          <w:szCs w:val="28"/>
        </w:rPr>
      </w:pPr>
      <w:r w:rsidRPr="00FF2BFB">
        <w:rPr>
          <w:szCs w:val="28"/>
        </w:rPr>
        <w:t>23. Документы, предусмотренные подпунктами 3</w:t>
      </w:r>
      <w:r w:rsidR="00C67567">
        <w:rPr>
          <w:szCs w:val="28"/>
        </w:rPr>
        <w:t xml:space="preserve"> </w:t>
      </w:r>
      <w:r w:rsidR="00C67567" w:rsidRPr="00E52C15">
        <w:t>–</w:t>
      </w:r>
      <w:r w:rsidR="00C67567">
        <w:rPr>
          <w:szCs w:val="28"/>
        </w:rPr>
        <w:t xml:space="preserve"> 9</w:t>
      </w:r>
      <w:r w:rsidRPr="00FF2BFB">
        <w:rPr>
          <w:szCs w:val="28"/>
        </w:rPr>
        <w:t xml:space="preserve"> пункта 18</w:t>
      </w:r>
      <w:r w:rsidR="008230B9" w:rsidRPr="008230B9">
        <w:rPr>
          <w:szCs w:val="28"/>
        </w:rPr>
        <w:t xml:space="preserve"> </w:t>
      </w:r>
      <w:r w:rsidR="008230B9" w:rsidRPr="007A35FC">
        <w:rPr>
          <w:szCs w:val="28"/>
        </w:rPr>
        <w:t xml:space="preserve">настоящего </w:t>
      </w:r>
      <w:r w:rsidR="008230B9">
        <w:rPr>
          <w:szCs w:val="28"/>
        </w:rPr>
        <w:t>а</w:t>
      </w:r>
      <w:r w:rsidR="008230B9" w:rsidRPr="007A35FC">
        <w:rPr>
          <w:szCs w:val="28"/>
        </w:rPr>
        <w:t>дминистративного регламента</w:t>
      </w:r>
      <w:r w:rsidR="008230B9">
        <w:rPr>
          <w:szCs w:val="28"/>
        </w:rPr>
        <w:t>,</w:t>
      </w:r>
      <w:r w:rsidRPr="00FF2BFB">
        <w:rPr>
          <w:szCs w:val="28"/>
        </w:rPr>
        <w:t xml:space="preserve"> предоставляются в </w:t>
      </w:r>
      <w:r w:rsidR="00FF2BFB" w:rsidRPr="000937E2">
        <w:rPr>
          <w:szCs w:val="28"/>
        </w:rPr>
        <w:t>виде ксерокопии в одном экземпляре каждый.</w:t>
      </w:r>
    </w:p>
    <w:p w:rsidR="00581609" w:rsidRPr="001C4B63" w:rsidRDefault="00C75217" w:rsidP="007A35FC">
      <w:pPr>
        <w:tabs>
          <w:tab w:val="left" w:pos="709"/>
        </w:tabs>
        <w:ind w:firstLine="720"/>
        <w:jc w:val="both"/>
        <w:rPr>
          <w:strike/>
          <w:szCs w:val="28"/>
        </w:rPr>
      </w:pPr>
      <w:r>
        <w:rPr>
          <w:szCs w:val="28"/>
        </w:rPr>
        <w:t>2</w:t>
      </w:r>
      <w:r w:rsidR="004734C3">
        <w:rPr>
          <w:szCs w:val="28"/>
        </w:rPr>
        <w:t>4</w:t>
      </w:r>
      <w:r w:rsidR="00001B72">
        <w:rPr>
          <w:szCs w:val="28"/>
        </w:rPr>
        <w:t xml:space="preserve">. </w:t>
      </w:r>
      <w:r w:rsidR="00581609" w:rsidRPr="002513BD">
        <w:rPr>
          <w:szCs w:val="28"/>
        </w:rPr>
        <w:t>Копии документов должны полностью соответс</w:t>
      </w:r>
      <w:r w:rsidR="00581609">
        <w:rPr>
          <w:szCs w:val="28"/>
        </w:rPr>
        <w:t>твовать подлинникам документов.</w:t>
      </w:r>
    </w:p>
    <w:p w:rsidR="00001B72" w:rsidRDefault="00001B72" w:rsidP="00001B72">
      <w:pPr>
        <w:ind w:firstLine="709"/>
        <w:jc w:val="both"/>
      </w:pPr>
      <w:r w:rsidRPr="0075302D">
        <w:rPr>
          <w:spacing w:val="-4"/>
        </w:rPr>
        <w:t>2</w:t>
      </w:r>
      <w:r w:rsidR="004734C3" w:rsidRPr="0075302D">
        <w:rPr>
          <w:spacing w:val="-4"/>
        </w:rPr>
        <w:t>5</w:t>
      </w:r>
      <w:r w:rsidRPr="0075302D">
        <w:rPr>
          <w:spacing w:val="-4"/>
        </w:rPr>
        <w:t>. Документы, предусмотренные настоящим подразделом, представляются</w:t>
      </w:r>
      <w:r w:rsidRPr="00EA339B">
        <w:t xml:space="preserve"> одним из следующих способов:</w:t>
      </w:r>
    </w:p>
    <w:p w:rsidR="005074DD" w:rsidRPr="005074DD" w:rsidRDefault="005074DD" w:rsidP="005074DD">
      <w:pPr>
        <w:ind w:firstLine="720"/>
        <w:jc w:val="both"/>
      </w:pPr>
      <w:r w:rsidRPr="005074DD">
        <w:t>подаются заявителем лично в отдел регистрации и контроля исполнения документов департамента организационной работы, общественных связей</w:t>
      </w:r>
      <w:r w:rsidRPr="005074DD">
        <w:br/>
        <w:t>и контроля Администрации;</w:t>
      </w:r>
    </w:p>
    <w:p w:rsidR="005074DD" w:rsidRPr="005074DD" w:rsidRDefault="005074DD" w:rsidP="005074DD">
      <w:pPr>
        <w:ind w:firstLine="720"/>
        <w:jc w:val="both"/>
      </w:pPr>
      <w:r w:rsidRPr="005074DD">
        <w:t>направляются почтовым отправлением в Администрацию;</w:t>
      </w:r>
    </w:p>
    <w:p w:rsidR="005074DD" w:rsidRPr="005074DD" w:rsidRDefault="005074DD" w:rsidP="005074DD">
      <w:pPr>
        <w:ind w:firstLine="720"/>
        <w:jc w:val="both"/>
      </w:pPr>
      <w:r w:rsidRPr="005074DD">
        <w:t>направляются на адрес электронной почты: </w:t>
      </w:r>
      <w:proofErr w:type="spellStart"/>
      <w:r w:rsidRPr="005074DD">
        <w:rPr>
          <w:lang w:val="en-US"/>
        </w:rPr>
        <w:t>dmi</w:t>
      </w:r>
      <w:proofErr w:type="spellEnd"/>
      <w:r w:rsidRPr="005074DD">
        <w:t>@</w:t>
      </w:r>
      <w:proofErr w:type="spellStart"/>
      <w:r w:rsidRPr="005074DD">
        <w:rPr>
          <w:lang w:val="en-US"/>
        </w:rPr>
        <w:t>arhcity</w:t>
      </w:r>
      <w:proofErr w:type="spellEnd"/>
      <w:r w:rsidRPr="005074DD">
        <w:t>.</w:t>
      </w:r>
      <w:proofErr w:type="spellStart"/>
      <w:r w:rsidRPr="005074DD">
        <w:rPr>
          <w:lang w:val="en-US"/>
        </w:rPr>
        <w:t>ru</w:t>
      </w:r>
      <w:proofErr w:type="spellEnd"/>
      <w:r w:rsidRPr="005074DD">
        <w:t>.</w:t>
      </w:r>
    </w:p>
    <w:p w:rsidR="007D3133" w:rsidRPr="00EA339B" w:rsidRDefault="00581609" w:rsidP="007A35FC">
      <w:pPr>
        <w:ind w:firstLine="720"/>
        <w:jc w:val="both"/>
      </w:pPr>
      <w:r>
        <w:t>2</w:t>
      </w:r>
      <w:r w:rsidR="004734C3">
        <w:t>6</w:t>
      </w:r>
      <w:r w:rsidR="00E11195" w:rsidRPr="00EA339B">
        <w:t>.</w:t>
      </w:r>
      <w:r w:rsidR="00FF56E6">
        <w:t xml:space="preserve"> </w:t>
      </w:r>
      <w:r w:rsidR="000B4E96" w:rsidRPr="00EA339B">
        <w:t>Администраци</w:t>
      </w:r>
      <w:r w:rsidR="00DF1913">
        <w:t>я</w:t>
      </w:r>
      <w:r w:rsidR="006F62A3" w:rsidRPr="00EA339B">
        <w:t xml:space="preserve"> не вправе требовать от заявителя</w:t>
      </w:r>
      <w:r w:rsidR="007D3133" w:rsidRPr="00EA339B">
        <w:t xml:space="preserve">: </w:t>
      </w:r>
    </w:p>
    <w:p w:rsidR="00805322" w:rsidRDefault="00805322" w:rsidP="007A35FC">
      <w:pPr>
        <w:ind w:firstLine="72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367C99">
        <w:br/>
      </w:r>
      <w:r>
        <w:t>с предоставлением муниципальной услуги;</w:t>
      </w:r>
    </w:p>
    <w:p w:rsidR="00805322" w:rsidRDefault="00805322" w:rsidP="007A35FC">
      <w:pPr>
        <w:autoSpaceDE w:val="0"/>
        <w:autoSpaceDN w:val="0"/>
        <w:adjustRightInd w:val="0"/>
        <w:ind w:firstLine="720"/>
        <w:jc w:val="both"/>
      </w:pPr>
      <w:r>
        <w:t xml:space="preserve">представления документов и информации, </w:t>
      </w:r>
      <w:r w:rsidR="009172D1">
        <w:t>кото</w:t>
      </w:r>
      <w:r>
        <w:t xml:space="preserve">рые находятся </w:t>
      </w:r>
      <w:r w:rsidR="0075302D">
        <w:br/>
      </w:r>
      <w:r>
        <w:t>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w:t>
      </w:r>
      <w:r w:rsidR="009172D1">
        <w:t xml:space="preserve"> </w:t>
      </w:r>
      <w:r>
        <w:t xml:space="preserve">в соответствии </w:t>
      </w:r>
      <w:r w:rsidR="0075302D">
        <w:br/>
      </w:r>
      <w:r>
        <w:t xml:space="preserve">с нормативными правовыми актами Российской Федерации, нормативными правовыми актами Архангельской области и муниципальными правовыми актами </w:t>
      </w:r>
      <w:r w:rsidR="008D5142">
        <w:t xml:space="preserve">городского округа </w:t>
      </w:r>
      <w:r>
        <w:t>"Город Архангельск";</w:t>
      </w:r>
    </w:p>
    <w:p w:rsidR="00805322" w:rsidRDefault="00805322" w:rsidP="007A35FC">
      <w:pPr>
        <w:autoSpaceDE w:val="0"/>
        <w:autoSpaceDN w:val="0"/>
        <w:adjustRightInd w:val="0"/>
        <w:ind w:firstLine="720"/>
        <w:jc w:val="both"/>
      </w:pPr>
      <w:proofErr w:type="gramStart"/>
      <w:r>
        <w:t xml:space="preserve">осуществления действий, в том числе согласований, необходимых </w:t>
      </w:r>
      <w:r w:rsidR="00035120">
        <w:br/>
      </w:r>
      <w: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035120">
        <w:br/>
      </w:r>
      <w: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035120">
        <w:br/>
      </w:r>
      <w:r>
        <w:t xml:space="preserve">в перечни, указанные в </w:t>
      </w:r>
      <w:hyperlink r:id="rId10" w:history="1">
        <w:r w:rsidRPr="007116BE">
          <w:rPr>
            <w:rStyle w:val="aa"/>
            <w:color w:val="auto"/>
            <w:u w:val="none"/>
          </w:rPr>
          <w:t>части 1 статьи 9</w:t>
        </w:r>
      </w:hyperlink>
      <w:r w:rsidRPr="007116BE">
        <w:t xml:space="preserve"> </w:t>
      </w:r>
      <w:r>
        <w:t xml:space="preserve">Федерального закона от 27 июля </w:t>
      </w:r>
      <w:r w:rsidR="00367C99">
        <w:br/>
      </w:r>
      <w:r>
        <w:t xml:space="preserve">2010 года № 210-ФЗ "Об организации предоставления государственных </w:t>
      </w:r>
      <w:r w:rsidR="00035120">
        <w:br/>
      </w:r>
      <w:r>
        <w:t>и</w:t>
      </w:r>
      <w:proofErr w:type="gramEnd"/>
      <w:r>
        <w:t xml:space="preserve"> муниципальных услуг";</w:t>
      </w:r>
    </w:p>
    <w:p w:rsidR="00805322" w:rsidRDefault="00805322" w:rsidP="007A35FC">
      <w:pPr>
        <w:ind w:firstLine="720"/>
        <w:jc w:val="both"/>
        <w:rPr>
          <w:szCs w:val="28"/>
        </w:rPr>
      </w:pPr>
      <w:r>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367C99">
        <w:rPr>
          <w:szCs w:val="28"/>
        </w:rPr>
        <w:br/>
      </w:r>
      <w:r>
        <w:rPr>
          <w:szCs w:val="28"/>
        </w:rPr>
        <w:t>в предоставлении муниципальной услуги, за исключением следующих случаев:</w:t>
      </w:r>
    </w:p>
    <w:p w:rsidR="00805322" w:rsidRDefault="00805322" w:rsidP="007A35FC">
      <w:pPr>
        <w:ind w:firstLine="720"/>
        <w:jc w:val="both"/>
        <w:rPr>
          <w:szCs w:val="28"/>
        </w:rPr>
      </w:pPr>
      <w:r>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5322" w:rsidRDefault="00805322" w:rsidP="007A35FC">
      <w:pPr>
        <w:ind w:firstLine="720"/>
        <w:jc w:val="both"/>
        <w:rPr>
          <w:szCs w:val="28"/>
        </w:rPr>
      </w:pPr>
      <w:r>
        <w:rPr>
          <w:szCs w:val="28"/>
        </w:rPr>
        <w:t xml:space="preserve">наличие ошибок в заявлении о предоставлении муниципальной услуги </w:t>
      </w:r>
      <w:r w:rsidR="00035120">
        <w:rPr>
          <w:szCs w:val="28"/>
        </w:rPr>
        <w:br/>
      </w:r>
      <w:r>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367C99">
        <w:rPr>
          <w:szCs w:val="28"/>
        </w:rPr>
        <w:br/>
      </w:r>
      <w:r>
        <w:rPr>
          <w:szCs w:val="28"/>
        </w:rPr>
        <w:lastRenderedPageBreak/>
        <w:t>в предоставлении муниципальной услуги и не включенных в представленный ранее комплект документов;</w:t>
      </w:r>
    </w:p>
    <w:p w:rsidR="00805322" w:rsidRDefault="00805322" w:rsidP="007A35FC">
      <w:pPr>
        <w:ind w:firstLine="720"/>
        <w:jc w:val="both"/>
        <w:rPr>
          <w:szCs w:val="28"/>
        </w:rPr>
      </w:pPr>
      <w:r>
        <w:rPr>
          <w:szCs w:val="28"/>
        </w:rPr>
        <w:t xml:space="preserve">истечение срока действия документов или изменение информации после первоначального отказа в приеме документов, необходимых </w:t>
      </w:r>
      <w:r w:rsidR="00035120">
        <w:rPr>
          <w:szCs w:val="28"/>
        </w:rPr>
        <w:br/>
      </w:r>
      <w:r>
        <w:rPr>
          <w:szCs w:val="28"/>
        </w:rPr>
        <w:t>для предоставления муниципальной услуги, либо в предоставлении муниципальной услуги;</w:t>
      </w:r>
    </w:p>
    <w:p w:rsidR="00805322" w:rsidRDefault="00805322" w:rsidP="007A35FC">
      <w:pPr>
        <w:autoSpaceDE w:val="0"/>
        <w:autoSpaceDN w:val="0"/>
        <w:adjustRightInd w:val="0"/>
        <w:ind w:firstLine="720"/>
        <w:jc w:val="both"/>
        <w:rPr>
          <w:szCs w:val="28"/>
        </w:rPr>
      </w:pPr>
      <w:proofErr w:type="gramStart"/>
      <w:r>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при первоначальном отказе </w:t>
      </w:r>
      <w:r w:rsidR="00367C99">
        <w:rPr>
          <w:szCs w:val="28"/>
        </w:rPr>
        <w:br/>
      </w:r>
      <w:r>
        <w:rPr>
          <w:szCs w:val="28"/>
        </w:rPr>
        <w:t xml:space="preserve"> приеме документов, необходимых для предоставления муниципальной услуги, либо в предоставлении муниципальной услуги,</w:t>
      </w:r>
      <w:r>
        <w:t xml:space="preserve"> </w:t>
      </w:r>
      <w:r>
        <w:rPr>
          <w:szCs w:val="28"/>
        </w:rPr>
        <w:t xml:space="preserve">о чем в письменном виде </w:t>
      </w:r>
      <w:r w:rsidR="00035120">
        <w:rPr>
          <w:szCs w:val="28"/>
        </w:rPr>
        <w:br/>
      </w:r>
      <w:r>
        <w:rPr>
          <w:szCs w:val="28"/>
        </w:rPr>
        <w:t xml:space="preserve">за подписью руководителя органа Администрации, предоставляющего муниципальную услугу, </w:t>
      </w:r>
      <w:r w:rsidR="00035120">
        <w:rPr>
          <w:szCs w:val="28"/>
        </w:rPr>
        <w:t>у</w:t>
      </w:r>
      <w:r>
        <w:rPr>
          <w:szCs w:val="28"/>
        </w:rPr>
        <w:t>ведомляется заявитель, а также приносятся извинения за доставленные неудобства.</w:t>
      </w:r>
      <w:proofErr w:type="gramEnd"/>
    </w:p>
    <w:p w:rsidR="00832502" w:rsidRPr="00EA339B" w:rsidRDefault="00832502" w:rsidP="007A35FC">
      <w:pPr>
        <w:pStyle w:val="a5"/>
        <w:spacing w:before="240" w:after="240"/>
        <w:ind w:firstLine="720"/>
      </w:pPr>
      <w:r w:rsidRPr="00EA339B">
        <w:t>2.</w:t>
      </w:r>
      <w:r w:rsidR="009559CD">
        <w:t>5</w:t>
      </w:r>
      <w:r w:rsidRPr="00EA339B">
        <w:t xml:space="preserve">. </w:t>
      </w:r>
      <w:r w:rsidR="00AD22DC" w:rsidRPr="00EA339B">
        <w:t>Исчерпывающий перечень о</w:t>
      </w:r>
      <w:r w:rsidRPr="00EA339B">
        <w:t>сновани</w:t>
      </w:r>
      <w:r w:rsidR="00AD22DC" w:rsidRPr="00EA339B">
        <w:t>й</w:t>
      </w:r>
      <w:r w:rsidRPr="00EA339B">
        <w:t xml:space="preserve"> для отказа в приеме документов,</w:t>
      </w:r>
      <w:r w:rsidR="002D3A4C">
        <w:t xml:space="preserve"> </w:t>
      </w:r>
      <w:r w:rsidRPr="00EA339B">
        <w:t xml:space="preserve">необходимых для предоставления </w:t>
      </w:r>
      <w:r w:rsidR="00F44146" w:rsidRPr="00EA339B">
        <w:t>муниципальной</w:t>
      </w:r>
      <w:r w:rsidRPr="00EA339B">
        <w:t xml:space="preserve"> услуги</w:t>
      </w:r>
    </w:p>
    <w:p w:rsidR="0083618D" w:rsidRDefault="009F0111" w:rsidP="007A35FC">
      <w:pPr>
        <w:pStyle w:val="21"/>
        <w:shd w:val="clear" w:color="auto" w:fill="auto"/>
        <w:spacing w:after="0" w:line="320" w:lineRule="exact"/>
        <w:ind w:right="20" w:firstLine="720"/>
      </w:pPr>
      <w:r>
        <w:t>2</w:t>
      </w:r>
      <w:r w:rsidR="004734C3">
        <w:t>7</w:t>
      </w:r>
      <w:r w:rsidR="00271655" w:rsidRPr="00EA339B">
        <w:t xml:space="preserve">. </w:t>
      </w:r>
      <w:r w:rsidR="0083618D">
        <w:rPr>
          <w:color w:val="000000"/>
        </w:rPr>
        <w:t xml:space="preserve">Основания для отказа в приеме </w:t>
      </w:r>
      <w:r w:rsidR="009559CD">
        <w:rPr>
          <w:color w:val="000000"/>
        </w:rPr>
        <w:t>запроса заявителя</w:t>
      </w:r>
      <w:r w:rsidR="0083618D">
        <w:rPr>
          <w:color w:val="000000"/>
        </w:rPr>
        <w:t xml:space="preserve"> и документов, необходимых для предоставления </w:t>
      </w:r>
      <w:r w:rsidR="00876F2C">
        <w:rPr>
          <w:color w:val="000000"/>
        </w:rPr>
        <w:t>муниципальной</w:t>
      </w:r>
      <w:r w:rsidR="0083618D">
        <w:rPr>
          <w:color w:val="000000"/>
        </w:rPr>
        <w:t xml:space="preserve"> услуги, не предусмотрены.</w:t>
      </w:r>
    </w:p>
    <w:p w:rsidR="00A12DD6" w:rsidRPr="00A83FC1" w:rsidRDefault="00A12DD6" w:rsidP="007A35FC">
      <w:pPr>
        <w:autoSpaceDE w:val="0"/>
        <w:autoSpaceDN w:val="0"/>
        <w:adjustRightInd w:val="0"/>
        <w:spacing w:before="240" w:after="240"/>
        <w:ind w:firstLine="720"/>
        <w:jc w:val="center"/>
        <w:outlineLvl w:val="2"/>
        <w:rPr>
          <w:b/>
          <w:bCs/>
          <w:szCs w:val="28"/>
        </w:rPr>
      </w:pPr>
      <w:r w:rsidRPr="00A83FC1">
        <w:rPr>
          <w:b/>
          <w:bCs/>
          <w:szCs w:val="28"/>
        </w:rPr>
        <w:t>2.</w:t>
      </w:r>
      <w:r w:rsidR="0060615A" w:rsidRPr="00A83FC1">
        <w:rPr>
          <w:b/>
          <w:bCs/>
          <w:szCs w:val="28"/>
        </w:rPr>
        <w:t>6</w:t>
      </w:r>
      <w:r w:rsidRPr="00A83FC1">
        <w:rPr>
          <w:b/>
          <w:bCs/>
          <w:szCs w:val="28"/>
        </w:rPr>
        <w:t xml:space="preserve">. Исчерпывающий перечень оснований для </w:t>
      </w:r>
      <w:r w:rsidR="00FC3FE4" w:rsidRPr="00FE1E7B">
        <w:rPr>
          <w:b/>
          <w:bCs/>
          <w:szCs w:val="28"/>
        </w:rPr>
        <w:t xml:space="preserve">приостановления </w:t>
      </w:r>
      <w:r w:rsidR="008230B9">
        <w:rPr>
          <w:b/>
          <w:bCs/>
          <w:szCs w:val="28"/>
        </w:rPr>
        <w:br/>
      </w:r>
      <w:r w:rsidR="00FC3FE4" w:rsidRPr="00FE1E7B">
        <w:rPr>
          <w:b/>
          <w:bCs/>
          <w:szCs w:val="28"/>
        </w:rPr>
        <w:t xml:space="preserve">или </w:t>
      </w:r>
      <w:r w:rsidRPr="00FE1E7B">
        <w:rPr>
          <w:b/>
          <w:bCs/>
          <w:szCs w:val="28"/>
        </w:rPr>
        <w:t>отказа в предоставлении муниципальной услуги</w:t>
      </w:r>
    </w:p>
    <w:p w:rsidR="009F0111" w:rsidRDefault="00E83187" w:rsidP="007A35FC">
      <w:pPr>
        <w:autoSpaceDE w:val="0"/>
        <w:autoSpaceDN w:val="0"/>
        <w:adjustRightInd w:val="0"/>
        <w:ind w:firstLine="720"/>
        <w:jc w:val="both"/>
        <w:outlineLvl w:val="2"/>
        <w:rPr>
          <w:szCs w:val="28"/>
        </w:rPr>
      </w:pPr>
      <w:r w:rsidRPr="00E83187">
        <w:rPr>
          <w:szCs w:val="28"/>
        </w:rPr>
        <w:t>2</w:t>
      </w:r>
      <w:r w:rsidR="004734C3">
        <w:rPr>
          <w:szCs w:val="28"/>
        </w:rPr>
        <w:t>8</w:t>
      </w:r>
      <w:r w:rsidRPr="00E83187">
        <w:rPr>
          <w:szCs w:val="28"/>
        </w:rPr>
        <w:t xml:space="preserve">. Основаниями для принятия решения о приостановлении предоставления муниципальной услуги </w:t>
      </w:r>
      <w:r w:rsidR="009F0111">
        <w:rPr>
          <w:szCs w:val="28"/>
        </w:rPr>
        <w:t>нормативными правовыми актами, регулирующими предоставление муниципальной услуги, не предусмотрено</w:t>
      </w:r>
      <w:r w:rsidR="007A35FC">
        <w:rPr>
          <w:szCs w:val="28"/>
        </w:rPr>
        <w:t>.</w:t>
      </w:r>
    </w:p>
    <w:p w:rsidR="009F0111" w:rsidRPr="009F0111" w:rsidRDefault="00C75217" w:rsidP="007A35FC">
      <w:pPr>
        <w:shd w:val="clear" w:color="auto" w:fill="FFFFFF"/>
        <w:ind w:firstLine="720"/>
        <w:jc w:val="both"/>
        <w:rPr>
          <w:rFonts w:ascii="Calibri" w:hAnsi="Calibri"/>
          <w:color w:val="000000"/>
          <w:sz w:val="22"/>
          <w:szCs w:val="22"/>
        </w:rPr>
      </w:pPr>
      <w:r>
        <w:rPr>
          <w:szCs w:val="28"/>
        </w:rPr>
        <w:t>2</w:t>
      </w:r>
      <w:r w:rsidR="004734C3">
        <w:rPr>
          <w:szCs w:val="28"/>
        </w:rPr>
        <w:t>9</w:t>
      </w:r>
      <w:r w:rsidR="00DA3797">
        <w:rPr>
          <w:szCs w:val="28"/>
        </w:rPr>
        <w:t>.</w:t>
      </w:r>
      <w:r w:rsidR="009F0111">
        <w:rPr>
          <w:szCs w:val="28"/>
        </w:rPr>
        <w:t xml:space="preserve"> </w:t>
      </w:r>
      <w:r w:rsidR="009F0111" w:rsidRPr="009F0111">
        <w:rPr>
          <w:color w:val="000000"/>
          <w:szCs w:val="28"/>
        </w:rPr>
        <w:t>Основаниями для отказа в предоставлении муниципальной услуги являются:</w:t>
      </w:r>
    </w:p>
    <w:p w:rsidR="005074DD" w:rsidRPr="005074DD" w:rsidRDefault="005074DD" w:rsidP="005074DD">
      <w:pPr>
        <w:shd w:val="clear" w:color="auto" w:fill="FFFFFF"/>
        <w:ind w:firstLine="720"/>
        <w:jc w:val="both"/>
        <w:rPr>
          <w:color w:val="000000"/>
          <w:szCs w:val="28"/>
        </w:rPr>
      </w:pPr>
      <w:r w:rsidRPr="005074DD">
        <w:rPr>
          <w:color w:val="000000"/>
          <w:szCs w:val="28"/>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w:t>
      </w:r>
      <w:r w:rsidRPr="005074DD">
        <w:rPr>
          <w:color w:val="000000"/>
          <w:szCs w:val="28"/>
        </w:rPr>
        <w:br/>
        <w:t>не соответствует требованиям, установленным в соответствии с пунктами 2 и 3 статьи 39.41 Земельного кодекса Российской Федерации;</w:t>
      </w:r>
    </w:p>
    <w:p w:rsidR="005074DD" w:rsidRPr="005074DD" w:rsidRDefault="005074DD" w:rsidP="005074DD">
      <w:pPr>
        <w:shd w:val="clear" w:color="auto" w:fill="FFFFFF"/>
        <w:ind w:firstLine="720"/>
        <w:jc w:val="both"/>
        <w:rPr>
          <w:color w:val="000000"/>
          <w:szCs w:val="28"/>
        </w:rPr>
      </w:pPr>
      <w:r w:rsidRPr="005074DD">
        <w:rPr>
          <w:color w:val="000000"/>
          <w:szCs w:val="28"/>
        </w:rPr>
        <w:t>2) не соблюдены условия установления публичного сервитута, предусмотренные статьями 23 и 39.39 Земельного кодекса Российской Федерации;</w:t>
      </w:r>
    </w:p>
    <w:p w:rsidR="005074DD" w:rsidRPr="005074DD" w:rsidRDefault="005074DD" w:rsidP="005074DD">
      <w:pPr>
        <w:shd w:val="clear" w:color="auto" w:fill="FFFFFF"/>
        <w:ind w:firstLine="720"/>
        <w:jc w:val="both"/>
        <w:rPr>
          <w:color w:val="000000"/>
          <w:szCs w:val="28"/>
        </w:rPr>
      </w:pPr>
      <w:r w:rsidRPr="005074DD">
        <w:rPr>
          <w:color w:val="000000"/>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074DD" w:rsidRPr="005074DD" w:rsidRDefault="005074DD" w:rsidP="005074DD">
      <w:pPr>
        <w:shd w:val="clear" w:color="auto" w:fill="FFFFFF"/>
        <w:ind w:firstLine="720"/>
        <w:jc w:val="both"/>
        <w:rPr>
          <w:color w:val="000000"/>
          <w:szCs w:val="28"/>
        </w:rPr>
      </w:pPr>
      <w:proofErr w:type="gramStart"/>
      <w:r w:rsidRPr="005074DD">
        <w:rPr>
          <w:color w:val="000000"/>
          <w:szCs w:val="28"/>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w:t>
      </w:r>
      <w:r w:rsidRPr="005074DD">
        <w:rPr>
          <w:color w:val="000000"/>
          <w:szCs w:val="28"/>
        </w:rPr>
        <w:lastRenderedPageBreak/>
        <w:t>затруднение в использовании земельного участка и (или) расположенного</w:t>
      </w:r>
      <w:r w:rsidRPr="005074DD">
        <w:rPr>
          <w:color w:val="000000"/>
          <w:szCs w:val="28"/>
        </w:rPr>
        <w:br/>
        <w:t>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5074DD">
        <w:rPr>
          <w:color w:val="000000"/>
          <w:szCs w:val="28"/>
        </w:rPr>
        <w:t xml:space="preserve">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w:t>
      </w:r>
      <w:r w:rsidRPr="005074DD">
        <w:rPr>
          <w:color w:val="000000"/>
          <w:szCs w:val="28"/>
        </w:rPr>
        <w:br/>
        <w:t>и не предоставленных гражданам или юридическим лицам;</w:t>
      </w:r>
    </w:p>
    <w:p w:rsidR="005074DD" w:rsidRPr="005074DD" w:rsidRDefault="005074DD" w:rsidP="005074DD">
      <w:pPr>
        <w:shd w:val="clear" w:color="auto" w:fill="FFFFFF"/>
        <w:ind w:firstLine="720"/>
        <w:jc w:val="both"/>
        <w:rPr>
          <w:color w:val="000000"/>
          <w:szCs w:val="28"/>
        </w:rPr>
      </w:pPr>
      <w:proofErr w:type="gramStart"/>
      <w:r w:rsidRPr="005074DD">
        <w:rPr>
          <w:color w:val="000000"/>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w:t>
      </w:r>
      <w:r w:rsidRPr="005074DD">
        <w:rPr>
          <w:color w:val="000000"/>
          <w:szCs w:val="28"/>
        </w:rPr>
        <w:br/>
        <w:t>и не предоставлено соглашение в письменной форме между заявителем</w:t>
      </w:r>
      <w:r w:rsidRPr="005074DD">
        <w:rPr>
          <w:color w:val="000000"/>
          <w:szCs w:val="28"/>
        </w:rPr>
        <w:br/>
        <w:t>и собственником данных линейного объекта, сооружения об условиях таких реконструкции (переноса), сноса;</w:t>
      </w:r>
      <w:proofErr w:type="gramEnd"/>
    </w:p>
    <w:p w:rsidR="005074DD" w:rsidRPr="005074DD" w:rsidRDefault="005074DD" w:rsidP="005074DD">
      <w:pPr>
        <w:shd w:val="clear" w:color="auto" w:fill="FFFFFF"/>
        <w:ind w:firstLine="720"/>
        <w:jc w:val="both"/>
        <w:rPr>
          <w:color w:val="000000"/>
          <w:szCs w:val="28"/>
        </w:rPr>
      </w:pPr>
      <w:proofErr w:type="gramStart"/>
      <w:r w:rsidRPr="005074DD">
        <w:rPr>
          <w:color w:val="000000"/>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w:t>
      </w:r>
      <w:r w:rsidR="00C1185E">
        <w:rPr>
          <w:color w:val="000000"/>
          <w:szCs w:val="28"/>
        </w:rPr>
        <w:t>.1</w:t>
      </w:r>
      <w:r w:rsidRPr="005074DD">
        <w:rPr>
          <w:color w:val="000000"/>
          <w:szCs w:val="28"/>
        </w:rPr>
        <w:t xml:space="preserve"> пункта 3 настоящего административного регламента,</w:t>
      </w:r>
      <w:r w:rsidRPr="005074DD">
        <w:rPr>
          <w:color w:val="000000"/>
          <w:szCs w:val="28"/>
        </w:rPr>
        <w:br/>
        <w:t>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w:t>
      </w:r>
      <w:proofErr w:type="gramEnd"/>
      <w:r w:rsidRPr="005074DD">
        <w:rPr>
          <w:color w:val="000000"/>
          <w:szCs w:val="28"/>
        </w:rPr>
        <w:t xml:space="preserve"> ремонта участков (частей) таких инженерных сооружений;</w:t>
      </w:r>
    </w:p>
    <w:p w:rsidR="005074DD" w:rsidRPr="005074DD" w:rsidRDefault="005074DD" w:rsidP="005074DD">
      <w:pPr>
        <w:shd w:val="clear" w:color="auto" w:fill="FFFFFF"/>
        <w:ind w:firstLine="720"/>
        <w:jc w:val="both"/>
        <w:rPr>
          <w:color w:val="000000"/>
          <w:szCs w:val="28"/>
        </w:rPr>
      </w:pPr>
      <w:r w:rsidRPr="005074DD">
        <w:rPr>
          <w:color w:val="000000"/>
          <w:szCs w:val="28"/>
        </w:rPr>
        <w:t>7) установление публичного сервитута в границах, указанных</w:t>
      </w:r>
      <w:r w:rsidRPr="005074DD">
        <w:rPr>
          <w:color w:val="000000"/>
          <w:szCs w:val="28"/>
        </w:rPr>
        <w:br/>
        <w:t>в ходатайстве, препятствует размещению иных объектов, предусмотренных утвержденным проектом планировки территории;</w:t>
      </w:r>
    </w:p>
    <w:p w:rsidR="005074DD" w:rsidRPr="005074DD" w:rsidRDefault="005074DD" w:rsidP="005074DD">
      <w:pPr>
        <w:shd w:val="clear" w:color="auto" w:fill="FFFFFF"/>
        <w:ind w:firstLine="720"/>
        <w:jc w:val="both"/>
        <w:rPr>
          <w:color w:val="000000"/>
          <w:szCs w:val="28"/>
        </w:rPr>
      </w:pPr>
      <w:r w:rsidRPr="005074DD">
        <w:rPr>
          <w:color w:val="000000"/>
          <w:szCs w:val="28"/>
        </w:rPr>
        <w:t>8) публичный сервитут испрашивается в целях реконструкции инженерного сооружения, которое предполагалось перенести в связи</w:t>
      </w:r>
      <w:r w:rsidRPr="005074DD">
        <w:rPr>
          <w:color w:val="000000"/>
          <w:szCs w:val="28"/>
        </w:rPr>
        <w:br/>
        <w:t>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01F79" w:rsidRDefault="00501F79" w:rsidP="007A35FC">
      <w:pPr>
        <w:shd w:val="clear" w:color="auto" w:fill="FFFFFF"/>
        <w:ind w:firstLine="720"/>
        <w:jc w:val="both"/>
        <w:rPr>
          <w:color w:val="000000"/>
          <w:szCs w:val="28"/>
        </w:rPr>
      </w:pPr>
    </w:p>
    <w:p w:rsidR="00501F79" w:rsidRPr="00FF2BFB" w:rsidRDefault="00501F79" w:rsidP="00501F79">
      <w:pPr>
        <w:shd w:val="clear" w:color="auto" w:fill="FFFFFF"/>
        <w:ind w:firstLine="720"/>
        <w:jc w:val="center"/>
        <w:rPr>
          <w:b/>
          <w:szCs w:val="28"/>
        </w:rPr>
      </w:pPr>
      <w:r w:rsidRPr="00FF2BFB">
        <w:rPr>
          <w:b/>
          <w:szCs w:val="28"/>
        </w:rPr>
        <w:t>2.7.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35488" w:rsidRPr="00FF2BFB" w:rsidRDefault="00B35488" w:rsidP="00501F79">
      <w:pPr>
        <w:shd w:val="clear" w:color="auto" w:fill="FFFFFF"/>
        <w:ind w:firstLine="720"/>
        <w:jc w:val="both"/>
        <w:rPr>
          <w:b/>
          <w:szCs w:val="28"/>
        </w:rPr>
      </w:pPr>
    </w:p>
    <w:p w:rsidR="00501F79" w:rsidRPr="00FF2BFB" w:rsidRDefault="004734C3" w:rsidP="00501F79">
      <w:pPr>
        <w:shd w:val="clear" w:color="auto" w:fill="FFFFFF"/>
        <w:ind w:firstLine="720"/>
        <w:jc w:val="both"/>
        <w:rPr>
          <w:szCs w:val="28"/>
        </w:rPr>
      </w:pPr>
      <w:r>
        <w:rPr>
          <w:szCs w:val="28"/>
        </w:rPr>
        <w:t>30</w:t>
      </w:r>
      <w:r w:rsidR="00B35488" w:rsidRPr="00FF2BFB">
        <w:rPr>
          <w:szCs w:val="28"/>
        </w:rPr>
        <w:t xml:space="preserve">. Необходимые и обязательные услуги для оказания муниципальной услуги по настоящему административному регламенту не предусмотрены. </w:t>
      </w:r>
    </w:p>
    <w:p w:rsidR="00501F79" w:rsidRPr="009F0111" w:rsidRDefault="00501F79" w:rsidP="00501F79">
      <w:pPr>
        <w:shd w:val="clear" w:color="auto" w:fill="FFFFFF"/>
        <w:ind w:firstLine="720"/>
        <w:jc w:val="center"/>
        <w:rPr>
          <w:rFonts w:ascii="Calibri" w:hAnsi="Calibri"/>
          <w:color w:val="000000"/>
          <w:sz w:val="22"/>
          <w:szCs w:val="22"/>
        </w:rPr>
      </w:pPr>
    </w:p>
    <w:p w:rsidR="00A12DD6" w:rsidRPr="00EA339B" w:rsidRDefault="00A12DD6" w:rsidP="007A35FC">
      <w:pPr>
        <w:autoSpaceDE w:val="0"/>
        <w:autoSpaceDN w:val="0"/>
        <w:adjustRightInd w:val="0"/>
        <w:spacing w:before="240" w:after="240"/>
        <w:ind w:firstLine="720"/>
        <w:jc w:val="center"/>
        <w:outlineLvl w:val="2"/>
        <w:rPr>
          <w:b/>
          <w:bCs/>
          <w:szCs w:val="28"/>
        </w:rPr>
      </w:pPr>
      <w:r w:rsidRPr="00EA339B">
        <w:rPr>
          <w:b/>
          <w:bCs/>
          <w:szCs w:val="28"/>
        </w:rPr>
        <w:lastRenderedPageBreak/>
        <w:t>2.</w:t>
      </w:r>
      <w:r w:rsidR="0060615A">
        <w:rPr>
          <w:b/>
          <w:bCs/>
          <w:szCs w:val="28"/>
        </w:rPr>
        <w:t>8</w:t>
      </w:r>
      <w:r w:rsidR="00E11195" w:rsidRPr="00EA339B">
        <w:rPr>
          <w:b/>
          <w:bCs/>
          <w:szCs w:val="28"/>
        </w:rPr>
        <w:t>.</w:t>
      </w:r>
      <w:r w:rsidRPr="00EA339B">
        <w:rPr>
          <w:b/>
          <w:bCs/>
          <w:szCs w:val="28"/>
        </w:rPr>
        <w:t xml:space="preserve"> Порядок, размер и основания взимания платы с заявителя </w:t>
      </w:r>
      <w:r w:rsidR="00367C99">
        <w:rPr>
          <w:b/>
          <w:bCs/>
          <w:szCs w:val="28"/>
        </w:rPr>
        <w:br/>
      </w:r>
      <w:r w:rsidRPr="00EA339B">
        <w:rPr>
          <w:b/>
          <w:bCs/>
          <w:szCs w:val="28"/>
        </w:rPr>
        <w:t>при предоставлении муниципальной услуги</w:t>
      </w:r>
    </w:p>
    <w:p w:rsidR="00993DF9" w:rsidRDefault="004734C3" w:rsidP="007A35FC">
      <w:pPr>
        <w:tabs>
          <w:tab w:val="left" w:pos="1134"/>
        </w:tabs>
        <w:ind w:firstLine="720"/>
        <w:jc w:val="both"/>
        <w:rPr>
          <w:szCs w:val="28"/>
        </w:rPr>
      </w:pPr>
      <w:r>
        <w:rPr>
          <w:szCs w:val="28"/>
        </w:rPr>
        <w:t>31</w:t>
      </w:r>
      <w:r w:rsidR="000937E2">
        <w:rPr>
          <w:szCs w:val="28"/>
        </w:rPr>
        <w:t>.</w:t>
      </w:r>
      <w:r w:rsidR="00367C99">
        <w:rPr>
          <w:szCs w:val="28"/>
        </w:rPr>
        <w:tab/>
      </w:r>
      <w:r w:rsidR="00993DF9" w:rsidRPr="002513BD">
        <w:rPr>
          <w:szCs w:val="28"/>
        </w:rPr>
        <w:t xml:space="preserve">Предоставление муниципальной услуги осуществляется </w:t>
      </w:r>
      <w:r w:rsidR="008230B9">
        <w:rPr>
          <w:szCs w:val="28"/>
        </w:rPr>
        <w:br/>
      </w:r>
      <w:r w:rsidR="00993DF9" w:rsidRPr="002513BD">
        <w:rPr>
          <w:szCs w:val="28"/>
        </w:rPr>
        <w:t>на безвозмездной основе.</w:t>
      </w:r>
    </w:p>
    <w:p w:rsidR="004272B3" w:rsidRPr="00EA339B" w:rsidRDefault="004272B3" w:rsidP="007A35FC">
      <w:pPr>
        <w:autoSpaceDE w:val="0"/>
        <w:autoSpaceDN w:val="0"/>
        <w:adjustRightInd w:val="0"/>
        <w:spacing w:before="240"/>
        <w:ind w:firstLine="720"/>
        <w:jc w:val="center"/>
        <w:outlineLvl w:val="2"/>
        <w:rPr>
          <w:b/>
          <w:bCs/>
          <w:szCs w:val="28"/>
        </w:rPr>
      </w:pPr>
      <w:r w:rsidRPr="00EA339B">
        <w:rPr>
          <w:b/>
          <w:bCs/>
          <w:szCs w:val="28"/>
        </w:rPr>
        <w:t>2.</w:t>
      </w:r>
      <w:r w:rsidR="0060615A">
        <w:rPr>
          <w:b/>
          <w:bCs/>
          <w:szCs w:val="28"/>
        </w:rPr>
        <w:t>9</w:t>
      </w:r>
      <w:r w:rsidRPr="00EA339B">
        <w:rPr>
          <w:b/>
          <w:bCs/>
          <w:szCs w:val="28"/>
        </w:rPr>
        <w:t>. Требования к помещениям, в которых предоставляется</w:t>
      </w:r>
    </w:p>
    <w:p w:rsidR="004272B3" w:rsidRPr="00EA339B" w:rsidRDefault="004272B3" w:rsidP="007A35FC">
      <w:pPr>
        <w:autoSpaceDE w:val="0"/>
        <w:autoSpaceDN w:val="0"/>
        <w:adjustRightInd w:val="0"/>
        <w:spacing w:after="240"/>
        <w:ind w:firstLine="720"/>
        <w:jc w:val="center"/>
        <w:outlineLvl w:val="2"/>
        <w:rPr>
          <w:b/>
          <w:bCs/>
          <w:szCs w:val="28"/>
        </w:rPr>
      </w:pPr>
      <w:r w:rsidRPr="00EA339B">
        <w:rPr>
          <w:b/>
          <w:bCs/>
          <w:szCs w:val="28"/>
        </w:rPr>
        <w:t>муниципальная услуга</w:t>
      </w:r>
    </w:p>
    <w:p w:rsidR="004345A4" w:rsidRPr="00EA339B" w:rsidRDefault="00A145D6" w:rsidP="007A35FC">
      <w:pPr>
        <w:autoSpaceDE w:val="0"/>
        <w:autoSpaceDN w:val="0"/>
        <w:adjustRightInd w:val="0"/>
        <w:ind w:firstLine="720"/>
        <w:jc w:val="both"/>
        <w:outlineLvl w:val="2"/>
        <w:rPr>
          <w:szCs w:val="28"/>
        </w:rPr>
      </w:pPr>
      <w:r>
        <w:rPr>
          <w:szCs w:val="28"/>
        </w:rPr>
        <w:t>3</w:t>
      </w:r>
      <w:r w:rsidR="004734C3">
        <w:rPr>
          <w:szCs w:val="28"/>
        </w:rPr>
        <w:t>2</w:t>
      </w:r>
      <w:r w:rsidR="004345A4" w:rsidRPr="00EA339B">
        <w:rPr>
          <w:szCs w:val="28"/>
        </w:rPr>
        <w:t xml:space="preserve">. Помещения Администрации, предназначенные для предоставления муниципальной услуги, обозначаются соответствующими табличками </w:t>
      </w:r>
      <w:r w:rsidR="00367C99">
        <w:rPr>
          <w:szCs w:val="28"/>
        </w:rPr>
        <w:br/>
      </w:r>
      <w:r w:rsidR="004345A4" w:rsidRPr="00EA339B">
        <w:rPr>
          <w:szCs w:val="28"/>
        </w:rPr>
        <w:t>с указанием номера кабинета, названия соответствующего подразделения органа, фамилий, имен и отчеств муниципальных служащих</w:t>
      </w:r>
      <w:r w:rsidR="00ED27A1">
        <w:rPr>
          <w:szCs w:val="28"/>
        </w:rPr>
        <w:t xml:space="preserve"> Администрации</w:t>
      </w:r>
      <w:r w:rsidR="004345A4" w:rsidRPr="00EA339B">
        <w:rPr>
          <w:szCs w:val="28"/>
        </w:rPr>
        <w:t>, организующих предоставление муниципальной услуги, мест приема и выдачи документов, мест информирования заявителей.</w:t>
      </w:r>
    </w:p>
    <w:p w:rsidR="004345A4" w:rsidRPr="00EA339B" w:rsidRDefault="004345A4" w:rsidP="007A35FC">
      <w:pPr>
        <w:autoSpaceDE w:val="0"/>
        <w:autoSpaceDN w:val="0"/>
        <w:adjustRightInd w:val="0"/>
        <w:ind w:firstLine="720"/>
        <w:jc w:val="both"/>
        <w:outlineLvl w:val="2"/>
        <w:rPr>
          <w:szCs w:val="28"/>
        </w:rPr>
      </w:pPr>
      <w:r w:rsidRPr="00EA339B">
        <w:rPr>
          <w:szCs w:val="28"/>
        </w:rPr>
        <w:t xml:space="preserve">Прием заявителей осуществляется в специально предназначенных </w:t>
      </w:r>
      <w:r w:rsidR="00D705D0">
        <w:rPr>
          <w:szCs w:val="28"/>
        </w:rPr>
        <w:br/>
      </w:r>
      <w:r w:rsidRPr="00EA339B">
        <w:rPr>
          <w:szCs w:val="28"/>
        </w:rPr>
        <w:t>для этого помещениях Администрации.</w:t>
      </w:r>
    </w:p>
    <w:p w:rsidR="00C17E76" w:rsidRDefault="004345A4" w:rsidP="007A35FC">
      <w:pPr>
        <w:autoSpaceDE w:val="0"/>
        <w:autoSpaceDN w:val="0"/>
        <w:adjustRightInd w:val="0"/>
        <w:ind w:firstLine="720"/>
        <w:jc w:val="both"/>
        <w:outlineLvl w:val="2"/>
        <w:rPr>
          <w:szCs w:val="28"/>
        </w:rPr>
      </w:pPr>
      <w:r w:rsidRPr="00EA339B">
        <w:rPr>
          <w:szCs w:val="28"/>
        </w:rPr>
        <w:t>Для ожидания приема отводятся места, оснащенные стульями и столами для возможности оформления документов.</w:t>
      </w:r>
    </w:p>
    <w:p w:rsidR="004345A4" w:rsidRPr="00EA339B" w:rsidRDefault="004345A4" w:rsidP="007A35FC">
      <w:pPr>
        <w:autoSpaceDE w:val="0"/>
        <w:autoSpaceDN w:val="0"/>
        <w:adjustRightInd w:val="0"/>
        <w:ind w:firstLine="720"/>
        <w:jc w:val="both"/>
        <w:outlineLvl w:val="2"/>
        <w:rPr>
          <w:szCs w:val="28"/>
        </w:rPr>
      </w:pPr>
      <w:r w:rsidRPr="00EA339B">
        <w:rPr>
          <w:szCs w:val="28"/>
        </w:rPr>
        <w:t>В местах информирования заявителей размещаются информационные стенды с информацие</w:t>
      </w:r>
      <w:r w:rsidR="0091076E" w:rsidRPr="00EA339B">
        <w:rPr>
          <w:szCs w:val="28"/>
        </w:rPr>
        <w:t xml:space="preserve">й, предусмотренной пунктом </w:t>
      </w:r>
      <w:r w:rsidR="00A145D6">
        <w:rPr>
          <w:szCs w:val="28"/>
        </w:rPr>
        <w:t>8</w:t>
      </w:r>
      <w:r w:rsidRPr="00EA339B">
        <w:rPr>
          <w:szCs w:val="28"/>
        </w:rPr>
        <w:t xml:space="preserve"> настоящего административного регламента.</w:t>
      </w:r>
    </w:p>
    <w:p w:rsidR="004345A4" w:rsidRPr="00EA339B" w:rsidRDefault="00C75217" w:rsidP="007A35FC">
      <w:pPr>
        <w:autoSpaceDE w:val="0"/>
        <w:autoSpaceDN w:val="0"/>
        <w:adjustRightInd w:val="0"/>
        <w:ind w:firstLine="720"/>
        <w:jc w:val="both"/>
        <w:outlineLvl w:val="2"/>
        <w:rPr>
          <w:szCs w:val="28"/>
        </w:rPr>
      </w:pPr>
      <w:r>
        <w:rPr>
          <w:szCs w:val="28"/>
        </w:rPr>
        <w:t>3</w:t>
      </w:r>
      <w:r w:rsidR="004734C3">
        <w:rPr>
          <w:szCs w:val="28"/>
        </w:rPr>
        <w:t>3</w:t>
      </w:r>
      <w:r w:rsidR="004345A4" w:rsidRPr="00EA339B">
        <w:rPr>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367C99">
        <w:rPr>
          <w:szCs w:val="28"/>
        </w:rPr>
        <w:br/>
      </w:r>
      <w:r w:rsidR="004345A4" w:rsidRPr="00EA339B">
        <w:rPr>
          <w:szCs w:val="28"/>
        </w:rPr>
        <w:t>в соответствии с законодательством Российской Федерации о социальной защите инвалидов, включая:</w:t>
      </w:r>
    </w:p>
    <w:p w:rsidR="004345A4" w:rsidRPr="00EA339B" w:rsidRDefault="004345A4" w:rsidP="007A35FC">
      <w:pPr>
        <w:autoSpaceDE w:val="0"/>
        <w:autoSpaceDN w:val="0"/>
        <w:adjustRightInd w:val="0"/>
        <w:ind w:firstLine="720"/>
        <w:jc w:val="both"/>
        <w:outlineLvl w:val="2"/>
        <w:rPr>
          <w:szCs w:val="28"/>
        </w:rPr>
      </w:pPr>
      <w:r w:rsidRPr="00EA339B">
        <w:rPr>
          <w:szCs w:val="28"/>
        </w:rPr>
        <w:t>условия для беспрепятственного доступа к помещениям, расположенным в здании, в котором предоставляется муниципальная услуга;</w:t>
      </w:r>
    </w:p>
    <w:p w:rsidR="004345A4" w:rsidRPr="00EA339B" w:rsidRDefault="004345A4" w:rsidP="007A35FC">
      <w:pPr>
        <w:autoSpaceDE w:val="0"/>
        <w:autoSpaceDN w:val="0"/>
        <w:adjustRightInd w:val="0"/>
        <w:ind w:firstLine="720"/>
        <w:jc w:val="both"/>
        <w:outlineLvl w:val="2"/>
        <w:rPr>
          <w:szCs w:val="28"/>
        </w:rPr>
      </w:pPr>
      <w:r w:rsidRPr="00EA339B">
        <w:rPr>
          <w:szCs w:val="28"/>
        </w:rPr>
        <w:t>возможность самостоятельного</w:t>
      </w:r>
      <w:r w:rsidR="006C352F" w:rsidRPr="00EA339B">
        <w:rPr>
          <w:szCs w:val="28"/>
        </w:rPr>
        <w:t>, с помощью служащих, организующих предоставление муниципальной услуги</w:t>
      </w:r>
      <w:r w:rsidRPr="00EA339B">
        <w:rPr>
          <w:szCs w:val="28"/>
        </w:rPr>
        <w:t xml:space="preserve"> передвижения по зданию, в</w:t>
      </w:r>
      <w:r w:rsidR="00E9145B">
        <w:rPr>
          <w:szCs w:val="28"/>
        </w:rPr>
        <w:t xml:space="preserve"> </w:t>
      </w:r>
      <w:r w:rsidRPr="00EA339B">
        <w:rPr>
          <w:szCs w:val="28"/>
        </w:rPr>
        <w:t xml:space="preserve">котором </w:t>
      </w:r>
      <w:r w:rsidRPr="00EA339B">
        <w:rPr>
          <w:spacing w:val="-6"/>
          <w:szCs w:val="28"/>
        </w:rPr>
        <w:t>расположены помещения, предназначенные для предоставления муниципальной</w:t>
      </w:r>
      <w:r w:rsidRPr="00EA339B">
        <w:rPr>
          <w:szCs w:val="28"/>
        </w:rPr>
        <w:t xml:space="preserve"> услуги, в целях доступа к месту предоставления </w:t>
      </w:r>
      <w:r w:rsidR="006C352F" w:rsidRPr="00EA339B">
        <w:rPr>
          <w:szCs w:val="28"/>
        </w:rPr>
        <w:t>муниципальной</w:t>
      </w:r>
      <w:r w:rsidRPr="00EA339B">
        <w:rPr>
          <w:szCs w:val="28"/>
        </w:rPr>
        <w:t xml:space="preserve"> услуги, входа в такое здание и выхода из него;</w:t>
      </w:r>
    </w:p>
    <w:p w:rsidR="004345A4" w:rsidRPr="00EA339B" w:rsidRDefault="004345A4" w:rsidP="007A35FC">
      <w:pPr>
        <w:autoSpaceDE w:val="0"/>
        <w:autoSpaceDN w:val="0"/>
        <w:adjustRightInd w:val="0"/>
        <w:ind w:firstLine="720"/>
        <w:jc w:val="both"/>
        <w:outlineLvl w:val="2"/>
        <w:rPr>
          <w:szCs w:val="28"/>
        </w:rPr>
      </w:pPr>
      <w:r w:rsidRPr="00EA339B">
        <w:rPr>
          <w:szCs w:val="28"/>
        </w:rPr>
        <w:t>возможность посадки в транспортное средство и высадки из него перед входом в здание, в</w:t>
      </w:r>
      <w:r w:rsidR="00E9145B">
        <w:rPr>
          <w:szCs w:val="28"/>
        </w:rPr>
        <w:t xml:space="preserve"> </w:t>
      </w:r>
      <w:r w:rsidRPr="00EA339B">
        <w:rPr>
          <w:szCs w:val="28"/>
        </w:rPr>
        <w:t xml:space="preserve">котором расположены помещения, предназначенные </w:t>
      </w:r>
      <w:r w:rsidR="00D705D0">
        <w:rPr>
          <w:szCs w:val="28"/>
        </w:rPr>
        <w:br/>
      </w:r>
      <w:r w:rsidRPr="00EA339B">
        <w:rPr>
          <w:szCs w:val="28"/>
        </w:rPr>
        <w:t>для</w:t>
      </w:r>
      <w:r w:rsidR="00E9145B">
        <w:rPr>
          <w:szCs w:val="28"/>
        </w:rPr>
        <w:t xml:space="preserve"> </w:t>
      </w:r>
      <w:r w:rsidRPr="00EA339B">
        <w:rPr>
          <w:szCs w:val="28"/>
        </w:rPr>
        <w:t>предоставления муниципальной услуги, в том числе с использованием кресла-коляски</w:t>
      </w:r>
      <w:r w:rsidR="001422DC" w:rsidRPr="00EA339B">
        <w:rPr>
          <w:szCs w:val="28"/>
        </w:rPr>
        <w:t>, с помощью служащих, организующих предоставление муниципальной услуги</w:t>
      </w:r>
      <w:r w:rsidRPr="00EA339B">
        <w:rPr>
          <w:szCs w:val="28"/>
        </w:rPr>
        <w:t>;</w:t>
      </w:r>
    </w:p>
    <w:p w:rsidR="004345A4" w:rsidRPr="00EA339B" w:rsidRDefault="004345A4" w:rsidP="007A35FC">
      <w:pPr>
        <w:autoSpaceDE w:val="0"/>
        <w:autoSpaceDN w:val="0"/>
        <w:adjustRightInd w:val="0"/>
        <w:ind w:firstLine="720"/>
        <w:jc w:val="both"/>
        <w:outlineLvl w:val="2"/>
        <w:rPr>
          <w:szCs w:val="28"/>
        </w:rPr>
      </w:pPr>
      <w:r w:rsidRPr="00EA339B">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367C99">
        <w:rPr>
          <w:szCs w:val="28"/>
        </w:rPr>
        <w:br/>
      </w:r>
      <w:r w:rsidRPr="00EA339B">
        <w:rPr>
          <w:szCs w:val="28"/>
        </w:rPr>
        <w:t>в котором распол</w:t>
      </w:r>
      <w:r w:rsidR="002C5670">
        <w:rPr>
          <w:szCs w:val="28"/>
        </w:rPr>
        <w:t>ожены</w:t>
      </w:r>
      <w:r w:rsidRPr="00EA339B">
        <w:rPr>
          <w:szCs w:val="28"/>
        </w:rPr>
        <w:t xml:space="preserve"> помещения, предназначенные для предоставления муниципальной услуги;</w:t>
      </w:r>
    </w:p>
    <w:p w:rsidR="004345A4" w:rsidRPr="00EA339B" w:rsidRDefault="004345A4" w:rsidP="007A35FC">
      <w:pPr>
        <w:autoSpaceDE w:val="0"/>
        <w:autoSpaceDN w:val="0"/>
        <w:adjustRightInd w:val="0"/>
        <w:ind w:firstLine="720"/>
        <w:jc w:val="both"/>
        <w:outlineLvl w:val="2"/>
        <w:rPr>
          <w:szCs w:val="28"/>
        </w:rPr>
      </w:pPr>
      <w:r w:rsidRPr="00EA339B">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367C99">
        <w:rPr>
          <w:szCs w:val="28"/>
        </w:rPr>
        <w:br/>
      </w:r>
      <w:r w:rsidRPr="00EA339B">
        <w:rPr>
          <w:szCs w:val="28"/>
        </w:rPr>
        <w:lastRenderedPageBreak/>
        <w:t xml:space="preserve">к помещениям, предназначенные для предоставления муниципальной услуги, </w:t>
      </w:r>
      <w:r w:rsidR="00367C99">
        <w:rPr>
          <w:szCs w:val="28"/>
        </w:rPr>
        <w:br/>
      </w:r>
      <w:r w:rsidRPr="00EA339B">
        <w:rPr>
          <w:szCs w:val="28"/>
        </w:rPr>
        <w:t>с учетом ограничений их жизнедеятельности;</w:t>
      </w:r>
    </w:p>
    <w:p w:rsidR="004345A4" w:rsidRPr="00EA339B" w:rsidRDefault="004345A4" w:rsidP="007A35FC">
      <w:pPr>
        <w:autoSpaceDE w:val="0"/>
        <w:autoSpaceDN w:val="0"/>
        <w:adjustRightInd w:val="0"/>
        <w:ind w:firstLine="720"/>
        <w:jc w:val="both"/>
        <w:outlineLvl w:val="2"/>
        <w:rPr>
          <w:szCs w:val="28"/>
        </w:rPr>
      </w:pPr>
      <w:r w:rsidRPr="00EA339B">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339B">
        <w:rPr>
          <w:szCs w:val="28"/>
        </w:rPr>
        <w:t>сурдопереводчика</w:t>
      </w:r>
      <w:proofErr w:type="spellEnd"/>
      <w:r w:rsidRPr="00EA339B">
        <w:rPr>
          <w:szCs w:val="28"/>
        </w:rPr>
        <w:t xml:space="preserve"> и </w:t>
      </w:r>
      <w:proofErr w:type="spellStart"/>
      <w:r w:rsidRPr="00EA339B">
        <w:rPr>
          <w:szCs w:val="28"/>
        </w:rPr>
        <w:t>тифлосурдопереводчика</w:t>
      </w:r>
      <w:proofErr w:type="spellEnd"/>
      <w:r w:rsidRPr="00EA339B">
        <w:rPr>
          <w:szCs w:val="28"/>
        </w:rPr>
        <w:t>;</w:t>
      </w:r>
    </w:p>
    <w:p w:rsidR="004345A4" w:rsidRPr="00EA339B" w:rsidRDefault="004345A4" w:rsidP="007A35FC">
      <w:pPr>
        <w:autoSpaceDE w:val="0"/>
        <w:autoSpaceDN w:val="0"/>
        <w:adjustRightInd w:val="0"/>
        <w:ind w:firstLine="720"/>
        <w:jc w:val="both"/>
        <w:outlineLvl w:val="2"/>
        <w:rPr>
          <w:szCs w:val="28"/>
        </w:rPr>
      </w:pPr>
      <w:r w:rsidRPr="00EA339B">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4345A4" w:rsidRPr="00EA339B" w:rsidRDefault="004345A4" w:rsidP="007A35FC">
      <w:pPr>
        <w:autoSpaceDE w:val="0"/>
        <w:autoSpaceDN w:val="0"/>
        <w:adjustRightInd w:val="0"/>
        <w:ind w:firstLine="720"/>
        <w:jc w:val="both"/>
        <w:outlineLvl w:val="2"/>
        <w:rPr>
          <w:szCs w:val="28"/>
        </w:rPr>
      </w:pPr>
      <w:r w:rsidRPr="00EA339B">
        <w:rPr>
          <w:szCs w:val="28"/>
        </w:rPr>
        <w:t xml:space="preserve">оказание инвалидам необходимой помощи в доступной для них форме </w:t>
      </w:r>
      <w:r w:rsidR="00367C99">
        <w:rPr>
          <w:szCs w:val="28"/>
        </w:rPr>
        <w:br/>
      </w:r>
      <w:r w:rsidRPr="00EA339B">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367C99">
        <w:rPr>
          <w:szCs w:val="28"/>
        </w:rPr>
        <w:br/>
      </w:r>
      <w:r w:rsidRPr="00EA339B">
        <w:rPr>
          <w:szCs w:val="28"/>
        </w:rPr>
        <w:t>в совершении ими других необходимых для получения результата муниципальной услуги действий;</w:t>
      </w:r>
    </w:p>
    <w:p w:rsidR="004345A4" w:rsidRPr="00EA339B" w:rsidRDefault="004345A4" w:rsidP="007A35FC">
      <w:pPr>
        <w:autoSpaceDE w:val="0"/>
        <w:autoSpaceDN w:val="0"/>
        <w:adjustRightInd w:val="0"/>
        <w:ind w:firstLine="720"/>
        <w:jc w:val="both"/>
        <w:outlineLvl w:val="2"/>
        <w:rPr>
          <w:szCs w:val="28"/>
        </w:rPr>
      </w:pPr>
      <w:r w:rsidRPr="00EA339B">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32502" w:rsidRPr="00EA339B" w:rsidRDefault="00832502" w:rsidP="007A35FC">
      <w:pPr>
        <w:autoSpaceDE w:val="0"/>
        <w:autoSpaceDN w:val="0"/>
        <w:adjustRightInd w:val="0"/>
        <w:spacing w:before="240"/>
        <w:ind w:firstLine="720"/>
        <w:jc w:val="center"/>
        <w:outlineLvl w:val="2"/>
        <w:rPr>
          <w:b/>
          <w:bCs/>
          <w:szCs w:val="28"/>
        </w:rPr>
      </w:pPr>
      <w:r w:rsidRPr="00EA339B">
        <w:rPr>
          <w:b/>
          <w:bCs/>
          <w:szCs w:val="28"/>
        </w:rPr>
        <w:t>2.</w:t>
      </w:r>
      <w:r w:rsidR="0060615A">
        <w:rPr>
          <w:b/>
          <w:bCs/>
          <w:szCs w:val="28"/>
        </w:rPr>
        <w:t>10</w:t>
      </w:r>
      <w:r w:rsidRPr="00EA339B">
        <w:rPr>
          <w:b/>
          <w:bCs/>
          <w:szCs w:val="28"/>
        </w:rPr>
        <w:t>. Показатели доступности и качества</w:t>
      </w:r>
    </w:p>
    <w:p w:rsidR="00832502" w:rsidRPr="00EA339B" w:rsidRDefault="000B401E" w:rsidP="007A35FC">
      <w:pPr>
        <w:autoSpaceDE w:val="0"/>
        <w:autoSpaceDN w:val="0"/>
        <w:adjustRightInd w:val="0"/>
        <w:spacing w:after="240"/>
        <w:ind w:firstLine="720"/>
        <w:jc w:val="center"/>
        <w:outlineLvl w:val="2"/>
        <w:rPr>
          <w:b/>
          <w:bCs/>
          <w:szCs w:val="28"/>
        </w:rPr>
      </w:pPr>
      <w:r w:rsidRPr="00EA339B">
        <w:rPr>
          <w:b/>
          <w:bCs/>
          <w:szCs w:val="28"/>
        </w:rPr>
        <w:t>муниципально</w:t>
      </w:r>
      <w:r w:rsidR="00832502" w:rsidRPr="00EA339B">
        <w:rPr>
          <w:b/>
          <w:bCs/>
          <w:szCs w:val="28"/>
        </w:rPr>
        <w:t>й услуги</w:t>
      </w:r>
    </w:p>
    <w:p w:rsidR="00832502" w:rsidRPr="00EA339B" w:rsidRDefault="000A7A1E" w:rsidP="007A35FC">
      <w:pPr>
        <w:autoSpaceDE w:val="0"/>
        <w:autoSpaceDN w:val="0"/>
        <w:adjustRightInd w:val="0"/>
        <w:ind w:firstLine="720"/>
        <w:jc w:val="both"/>
        <w:outlineLvl w:val="2"/>
        <w:rPr>
          <w:szCs w:val="28"/>
        </w:rPr>
      </w:pPr>
      <w:r>
        <w:rPr>
          <w:szCs w:val="28"/>
        </w:rPr>
        <w:t>3</w:t>
      </w:r>
      <w:r w:rsidR="004734C3">
        <w:rPr>
          <w:szCs w:val="28"/>
        </w:rPr>
        <w:t>4</w:t>
      </w:r>
      <w:r w:rsidR="00E11195" w:rsidRPr="00EA339B">
        <w:rPr>
          <w:szCs w:val="28"/>
        </w:rPr>
        <w:t>.</w:t>
      </w:r>
      <w:r w:rsidR="00832502" w:rsidRPr="00EA339B">
        <w:rPr>
          <w:szCs w:val="28"/>
        </w:rPr>
        <w:t xml:space="preserve"> Показателями доступности </w:t>
      </w:r>
      <w:r w:rsidR="000B401E" w:rsidRPr="00EA339B">
        <w:rPr>
          <w:szCs w:val="28"/>
        </w:rPr>
        <w:t>муниципальной</w:t>
      </w:r>
      <w:r w:rsidR="00832502" w:rsidRPr="00EA339B">
        <w:rPr>
          <w:szCs w:val="28"/>
        </w:rPr>
        <w:t xml:space="preserve"> услуги являются:</w:t>
      </w:r>
    </w:p>
    <w:p w:rsidR="00832502" w:rsidRPr="00EA339B" w:rsidRDefault="00051DFF" w:rsidP="007A35FC">
      <w:pPr>
        <w:autoSpaceDE w:val="0"/>
        <w:autoSpaceDN w:val="0"/>
        <w:adjustRightInd w:val="0"/>
        <w:ind w:firstLine="720"/>
        <w:jc w:val="both"/>
        <w:outlineLvl w:val="2"/>
        <w:rPr>
          <w:szCs w:val="28"/>
        </w:rPr>
      </w:pPr>
      <w:r w:rsidRPr="00EA339B">
        <w:rPr>
          <w:szCs w:val="28"/>
        </w:rPr>
        <w:t>1</w:t>
      </w:r>
      <w:r w:rsidR="00832502" w:rsidRPr="00EA339B">
        <w:rPr>
          <w:szCs w:val="28"/>
        </w:rPr>
        <w:t xml:space="preserve">) предоставление заявителям информации о правилах предоставления </w:t>
      </w:r>
      <w:r w:rsidR="00A921C1" w:rsidRPr="00EA339B">
        <w:rPr>
          <w:szCs w:val="28"/>
        </w:rPr>
        <w:t>муниципальной</w:t>
      </w:r>
      <w:r w:rsidR="004345A4" w:rsidRPr="00EA339B">
        <w:rPr>
          <w:szCs w:val="28"/>
        </w:rPr>
        <w:t xml:space="preserve"> услуги в соответствии с </w:t>
      </w:r>
      <w:r w:rsidR="0046650A">
        <w:rPr>
          <w:szCs w:val="28"/>
        </w:rPr>
        <w:t>под</w:t>
      </w:r>
      <w:r w:rsidR="006C352F" w:rsidRPr="00EA339B">
        <w:rPr>
          <w:szCs w:val="28"/>
        </w:rPr>
        <w:t>разделом</w:t>
      </w:r>
      <w:r w:rsidR="00832502" w:rsidRPr="00EA339B">
        <w:rPr>
          <w:szCs w:val="28"/>
        </w:rPr>
        <w:t xml:space="preserve"> 1.3 настоящего административного регламента;</w:t>
      </w:r>
    </w:p>
    <w:p w:rsidR="00832502" w:rsidRPr="00EA339B" w:rsidRDefault="00051DFF" w:rsidP="007A35FC">
      <w:pPr>
        <w:autoSpaceDE w:val="0"/>
        <w:autoSpaceDN w:val="0"/>
        <w:adjustRightInd w:val="0"/>
        <w:ind w:firstLine="720"/>
        <w:jc w:val="both"/>
        <w:outlineLvl w:val="2"/>
        <w:rPr>
          <w:szCs w:val="28"/>
        </w:rPr>
      </w:pPr>
      <w:r w:rsidRPr="00EA339B">
        <w:rPr>
          <w:szCs w:val="28"/>
        </w:rPr>
        <w:t>2</w:t>
      </w:r>
      <w:r w:rsidR="00832502" w:rsidRPr="00EA339B">
        <w:rPr>
          <w:szCs w:val="28"/>
        </w:rPr>
        <w:t xml:space="preserve">) обеспечение заявителям возможности обращения за предоставлением </w:t>
      </w:r>
      <w:r w:rsidR="00A921C1" w:rsidRPr="00EA339B">
        <w:rPr>
          <w:szCs w:val="28"/>
        </w:rPr>
        <w:t>муниципальной</w:t>
      </w:r>
      <w:r w:rsidR="00832502" w:rsidRPr="00EA339B">
        <w:rPr>
          <w:szCs w:val="28"/>
        </w:rPr>
        <w:t xml:space="preserve"> услуги через представителя;</w:t>
      </w:r>
    </w:p>
    <w:p w:rsidR="00FC19B5" w:rsidRPr="0060615A" w:rsidRDefault="009E4144" w:rsidP="007A35FC">
      <w:pPr>
        <w:autoSpaceDE w:val="0"/>
        <w:autoSpaceDN w:val="0"/>
        <w:adjustRightInd w:val="0"/>
        <w:ind w:firstLine="720"/>
        <w:jc w:val="both"/>
        <w:outlineLvl w:val="2"/>
        <w:rPr>
          <w:i/>
          <w:szCs w:val="28"/>
        </w:rPr>
      </w:pPr>
      <w:r>
        <w:rPr>
          <w:szCs w:val="28"/>
        </w:rPr>
        <w:t>3</w:t>
      </w:r>
      <w:r w:rsidR="00832502" w:rsidRPr="00EA339B">
        <w:rPr>
          <w:szCs w:val="28"/>
        </w:rPr>
        <w:t xml:space="preserve">) </w:t>
      </w:r>
      <w:r w:rsidR="00222B4E" w:rsidRPr="002513BD">
        <w:rPr>
          <w:szCs w:val="28"/>
        </w:rPr>
        <w:t>безвозмездность предоставления муниципальной услуги.</w:t>
      </w:r>
    </w:p>
    <w:p w:rsidR="00832502" w:rsidRPr="00EA339B" w:rsidRDefault="009649E7" w:rsidP="007A35FC">
      <w:pPr>
        <w:pStyle w:val="a7"/>
        <w:autoSpaceDE w:val="0"/>
        <w:autoSpaceDN w:val="0"/>
        <w:adjustRightInd w:val="0"/>
        <w:outlineLvl w:val="2"/>
        <w:rPr>
          <w:szCs w:val="28"/>
        </w:rPr>
      </w:pPr>
      <w:r>
        <w:rPr>
          <w:szCs w:val="28"/>
        </w:rPr>
        <w:t>3</w:t>
      </w:r>
      <w:r w:rsidR="00E46CB3">
        <w:rPr>
          <w:szCs w:val="28"/>
        </w:rPr>
        <w:t>5</w:t>
      </w:r>
      <w:r w:rsidR="0060615A">
        <w:rPr>
          <w:szCs w:val="28"/>
        </w:rPr>
        <w:t>.</w:t>
      </w:r>
      <w:r w:rsidR="00832502" w:rsidRPr="00EA339B">
        <w:rPr>
          <w:szCs w:val="28"/>
        </w:rPr>
        <w:t xml:space="preserve"> Показателями качества </w:t>
      </w:r>
      <w:r w:rsidR="00A921C1" w:rsidRPr="00EA339B">
        <w:rPr>
          <w:szCs w:val="28"/>
        </w:rPr>
        <w:t>муниципальной</w:t>
      </w:r>
      <w:r w:rsidR="00832502" w:rsidRPr="00EA339B">
        <w:rPr>
          <w:szCs w:val="28"/>
        </w:rPr>
        <w:t xml:space="preserve"> услуги являются:</w:t>
      </w:r>
    </w:p>
    <w:p w:rsidR="00832502" w:rsidRPr="00EA339B" w:rsidRDefault="00051DFF" w:rsidP="007A35FC">
      <w:pPr>
        <w:autoSpaceDE w:val="0"/>
        <w:autoSpaceDN w:val="0"/>
        <w:adjustRightInd w:val="0"/>
        <w:ind w:firstLine="720"/>
        <w:jc w:val="both"/>
        <w:outlineLvl w:val="2"/>
        <w:rPr>
          <w:szCs w:val="28"/>
        </w:rPr>
      </w:pPr>
      <w:r w:rsidRPr="00EA339B">
        <w:rPr>
          <w:szCs w:val="28"/>
        </w:rPr>
        <w:t>1</w:t>
      </w:r>
      <w:r w:rsidR="00832502" w:rsidRPr="00EA339B">
        <w:rPr>
          <w:szCs w:val="28"/>
        </w:rPr>
        <w:t xml:space="preserve">) отсутствие случаев нарушения сроков при предоставлении </w:t>
      </w:r>
      <w:r w:rsidR="00A921C1" w:rsidRPr="00EA339B">
        <w:rPr>
          <w:szCs w:val="28"/>
        </w:rPr>
        <w:t>муниципальной</w:t>
      </w:r>
      <w:r w:rsidR="00832502" w:rsidRPr="00EA339B">
        <w:rPr>
          <w:szCs w:val="28"/>
        </w:rPr>
        <w:t xml:space="preserve"> услуги;</w:t>
      </w:r>
    </w:p>
    <w:p w:rsidR="00832502" w:rsidRPr="00EA339B" w:rsidRDefault="00051DFF" w:rsidP="007A35FC">
      <w:pPr>
        <w:autoSpaceDE w:val="0"/>
        <w:autoSpaceDN w:val="0"/>
        <w:adjustRightInd w:val="0"/>
        <w:ind w:firstLine="720"/>
        <w:jc w:val="both"/>
        <w:outlineLvl w:val="2"/>
        <w:rPr>
          <w:szCs w:val="28"/>
        </w:rPr>
      </w:pPr>
      <w:r w:rsidRPr="00EA339B">
        <w:rPr>
          <w:szCs w:val="28"/>
        </w:rPr>
        <w:t>2</w:t>
      </w:r>
      <w:r w:rsidR="00832502" w:rsidRPr="00EA339B">
        <w:rPr>
          <w:szCs w:val="28"/>
        </w:rPr>
        <w:t xml:space="preserve">) отсутствие случаев удовлетворения в </w:t>
      </w:r>
      <w:r w:rsidR="00A70CF2">
        <w:rPr>
          <w:szCs w:val="28"/>
        </w:rPr>
        <w:t xml:space="preserve">досудебном, </w:t>
      </w:r>
      <w:r w:rsidR="00832502" w:rsidRPr="00EA339B">
        <w:rPr>
          <w:szCs w:val="28"/>
        </w:rPr>
        <w:t xml:space="preserve">судебном порядке заявлений заявителей, оспаривающих решения и действия (бездействие) </w:t>
      </w:r>
      <w:r w:rsidR="00A921C1" w:rsidRPr="00EA339B">
        <w:rPr>
          <w:szCs w:val="28"/>
        </w:rPr>
        <w:t>Администрации</w:t>
      </w:r>
      <w:r w:rsidR="006C352F" w:rsidRPr="00EA339B">
        <w:rPr>
          <w:szCs w:val="28"/>
        </w:rPr>
        <w:t>, е</w:t>
      </w:r>
      <w:r w:rsidR="00D705D0">
        <w:rPr>
          <w:szCs w:val="28"/>
        </w:rPr>
        <w:t>е</w:t>
      </w:r>
      <w:r w:rsidR="00832502" w:rsidRPr="00EA339B">
        <w:rPr>
          <w:szCs w:val="28"/>
        </w:rPr>
        <w:t xml:space="preserve"> должностных лиц, муниципальных служащих;</w:t>
      </w:r>
    </w:p>
    <w:p w:rsidR="00832502" w:rsidRPr="00EA339B" w:rsidRDefault="00051DFF" w:rsidP="007A35FC">
      <w:pPr>
        <w:autoSpaceDE w:val="0"/>
        <w:autoSpaceDN w:val="0"/>
        <w:adjustRightInd w:val="0"/>
        <w:ind w:firstLine="720"/>
        <w:jc w:val="both"/>
        <w:outlineLvl w:val="2"/>
        <w:rPr>
          <w:szCs w:val="28"/>
        </w:rPr>
      </w:pPr>
      <w:r w:rsidRPr="00EA339B">
        <w:rPr>
          <w:szCs w:val="28"/>
        </w:rPr>
        <w:t>3</w:t>
      </w:r>
      <w:r w:rsidR="00832502" w:rsidRPr="00EA339B">
        <w:rPr>
          <w:szCs w:val="28"/>
        </w:rPr>
        <w:t xml:space="preserve">) отсутствие случаев назначения административных наказаний </w:t>
      </w:r>
      <w:r w:rsidR="00367C99">
        <w:rPr>
          <w:szCs w:val="28"/>
        </w:rPr>
        <w:br/>
      </w:r>
      <w:r w:rsidR="00832502" w:rsidRPr="00EA339B">
        <w:rPr>
          <w:szCs w:val="28"/>
        </w:rPr>
        <w:t xml:space="preserve">в отношении должностных лиц, </w:t>
      </w:r>
      <w:r w:rsidR="00A921C1" w:rsidRPr="00EA339B">
        <w:rPr>
          <w:szCs w:val="28"/>
        </w:rPr>
        <w:t>муниципальных</w:t>
      </w:r>
      <w:r w:rsidR="00832502" w:rsidRPr="00EA339B">
        <w:rPr>
          <w:szCs w:val="28"/>
        </w:rPr>
        <w:t xml:space="preserve"> служащих </w:t>
      </w:r>
      <w:r w:rsidR="00A921C1" w:rsidRPr="00EA339B">
        <w:rPr>
          <w:szCs w:val="28"/>
        </w:rPr>
        <w:t>Администрации</w:t>
      </w:r>
      <w:r w:rsidR="00832502" w:rsidRPr="00EA339B">
        <w:rPr>
          <w:szCs w:val="28"/>
        </w:rPr>
        <w:t xml:space="preserve"> </w:t>
      </w:r>
      <w:r w:rsidR="00367C99">
        <w:rPr>
          <w:szCs w:val="28"/>
        </w:rPr>
        <w:br/>
      </w:r>
      <w:r w:rsidR="00832502" w:rsidRPr="00EA339B">
        <w:rPr>
          <w:szCs w:val="28"/>
        </w:rPr>
        <w:t>за нарушение законодательства об организации предоставления муниципальных услуг;</w:t>
      </w:r>
    </w:p>
    <w:p w:rsidR="001130E3" w:rsidRPr="00EA339B" w:rsidRDefault="00051DFF" w:rsidP="007A35FC">
      <w:pPr>
        <w:autoSpaceDE w:val="0"/>
        <w:autoSpaceDN w:val="0"/>
        <w:adjustRightInd w:val="0"/>
        <w:ind w:firstLine="720"/>
        <w:jc w:val="both"/>
        <w:outlineLvl w:val="2"/>
        <w:rPr>
          <w:szCs w:val="28"/>
        </w:rPr>
      </w:pPr>
      <w:r w:rsidRPr="00EA339B">
        <w:rPr>
          <w:szCs w:val="28"/>
        </w:rPr>
        <w:t>4</w:t>
      </w:r>
      <w:r w:rsidR="001130E3" w:rsidRPr="00EA339B">
        <w:rPr>
          <w:szCs w:val="28"/>
        </w:rPr>
        <w:t xml:space="preserve">) количество взаимодействий заявителя с должностными лицами </w:t>
      </w:r>
      <w:r w:rsidR="008230B9">
        <w:rPr>
          <w:szCs w:val="28"/>
        </w:rPr>
        <w:br/>
      </w:r>
      <w:r w:rsidR="001130E3" w:rsidRPr="00EA339B">
        <w:rPr>
          <w:szCs w:val="28"/>
        </w:rPr>
        <w:t>при предоставлении муниципальной услуги не более 2 раз.</w:t>
      </w:r>
    </w:p>
    <w:p w:rsidR="006C352F" w:rsidRPr="00EA339B" w:rsidRDefault="0060615A" w:rsidP="007A35FC">
      <w:pPr>
        <w:autoSpaceDE w:val="0"/>
        <w:autoSpaceDN w:val="0"/>
        <w:adjustRightInd w:val="0"/>
        <w:spacing w:before="240" w:after="240"/>
        <w:ind w:firstLine="720"/>
        <w:jc w:val="center"/>
        <w:rPr>
          <w:b/>
          <w:bCs/>
          <w:szCs w:val="28"/>
        </w:rPr>
      </w:pPr>
      <w:r>
        <w:rPr>
          <w:b/>
          <w:bCs/>
          <w:szCs w:val="28"/>
          <w:lang w:val="en-US"/>
        </w:rPr>
        <w:t>III</w:t>
      </w:r>
      <w:r w:rsidR="00832502" w:rsidRPr="00EA339B">
        <w:rPr>
          <w:b/>
          <w:bCs/>
          <w:szCs w:val="28"/>
        </w:rPr>
        <w:t xml:space="preserve">. </w:t>
      </w:r>
      <w:r w:rsidR="00ED7F9F" w:rsidRPr="00EA339B">
        <w:rPr>
          <w:b/>
          <w:bCs/>
          <w:szCs w:val="28"/>
        </w:rPr>
        <w:t>Состав, последовательность и сроки выпол</w:t>
      </w:r>
      <w:r w:rsidR="006C352F" w:rsidRPr="00EA339B">
        <w:rPr>
          <w:b/>
          <w:bCs/>
          <w:szCs w:val="28"/>
        </w:rPr>
        <w:t>нения административных процедур</w:t>
      </w:r>
      <w:r w:rsidR="00ED7F9F" w:rsidRPr="00EA339B">
        <w:rPr>
          <w:b/>
          <w:bCs/>
          <w:szCs w:val="28"/>
        </w:rPr>
        <w:t>, требования к порядку их выполнения</w:t>
      </w:r>
    </w:p>
    <w:p w:rsidR="00320A98" w:rsidRPr="00320A98" w:rsidRDefault="000A7A1E" w:rsidP="007A35FC">
      <w:pPr>
        <w:shd w:val="clear" w:color="auto" w:fill="FFFFFF"/>
        <w:ind w:firstLine="720"/>
        <w:jc w:val="both"/>
        <w:rPr>
          <w:rFonts w:ascii="Calibri" w:hAnsi="Calibri"/>
          <w:color w:val="000000"/>
          <w:sz w:val="22"/>
          <w:szCs w:val="22"/>
        </w:rPr>
      </w:pPr>
      <w:r>
        <w:rPr>
          <w:szCs w:val="28"/>
        </w:rPr>
        <w:lastRenderedPageBreak/>
        <w:t>3</w:t>
      </w:r>
      <w:r w:rsidR="004734C3">
        <w:rPr>
          <w:szCs w:val="28"/>
        </w:rPr>
        <w:t>6</w:t>
      </w:r>
      <w:r w:rsidR="0060615A">
        <w:rPr>
          <w:szCs w:val="28"/>
        </w:rPr>
        <w:t xml:space="preserve">. </w:t>
      </w:r>
      <w:r w:rsidR="00320A98" w:rsidRPr="00320A98">
        <w:rPr>
          <w:color w:val="000000"/>
          <w:szCs w:val="28"/>
        </w:rPr>
        <w:t>Предоставление муниципальной услуги включает в себя следующие административные процедуры:</w:t>
      </w:r>
    </w:p>
    <w:p w:rsidR="00320A98" w:rsidRPr="00320A98" w:rsidRDefault="00C51A90" w:rsidP="007A35FC">
      <w:pPr>
        <w:shd w:val="clear" w:color="auto" w:fill="FFFFFF"/>
        <w:ind w:firstLine="720"/>
        <w:jc w:val="both"/>
        <w:rPr>
          <w:rFonts w:ascii="Calibri" w:hAnsi="Calibri"/>
          <w:color w:val="000000"/>
          <w:sz w:val="22"/>
          <w:szCs w:val="22"/>
        </w:rPr>
      </w:pPr>
      <w:r>
        <w:rPr>
          <w:color w:val="000000"/>
          <w:szCs w:val="28"/>
        </w:rPr>
        <w:t>1</w:t>
      </w:r>
      <w:r w:rsidR="009172D1">
        <w:rPr>
          <w:color w:val="000000"/>
          <w:szCs w:val="28"/>
        </w:rPr>
        <w:t>)</w:t>
      </w:r>
      <w:r w:rsidR="00320A98" w:rsidRPr="00320A98">
        <w:rPr>
          <w:color w:val="000000"/>
          <w:szCs w:val="28"/>
        </w:rPr>
        <w:t xml:space="preserve"> регис</w:t>
      </w:r>
      <w:r w:rsidR="0083618D">
        <w:rPr>
          <w:color w:val="000000"/>
          <w:szCs w:val="28"/>
        </w:rPr>
        <w:t xml:space="preserve">трация </w:t>
      </w:r>
      <w:r w:rsidR="009172D1">
        <w:rPr>
          <w:color w:val="000000"/>
          <w:szCs w:val="28"/>
        </w:rPr>
        <w:t>запроса заявителя о предоставлении муниципальной услуги</w:t>
      </w:r>
      <w:r w:rsidR="00320A98" w:rsidRPr="00320A98">
        <w:rPr>
          <w:color w:val="000000"/>
          <w:szCs w:val="28"/>
        </w:rPr>
        <w:t>;</w:t>
      </w:r>
    </w:p>
    <w:p w:rsidR="009172D1" w:rsidRPr="00320A98" w:rsidRDefault="00C51A90" w:rsidP="009172D1">
      <w:pPr>
        <w:shd w:val="clear" w:color="auto" w:fill="FFFFFF"/>
        <w:ind w:firstLine="720"/>
        <w:jc w:val="both"/>
        <w:rPr>
          <w:rFonts w:ascii="Calibri" w:hAnsi="Calibri"/>
          <w:color w:val="000000"/>
          <w:sz w:val="22"/>
          <w:szCs w:val="22"/>
        </w:rPr>
      </w:pPr>
      <w:r>
        <w:rPr>
          <w:color w:val="000000"/>
          <w:szCs w:val="28"/>
        </w:rPr>
        <w:t>2</w:t>
      </w:r>
      <w:r w:rsidR="00320A98" w:rsidRPr="00320A98">
        <w:rPr>
          <w:color w:val="000000"/>
          <w:szCs w:val="28"/>
        </w:rPr>
        <w:t xml:space="preserve">) </w:t>
      </w:r>
      <w:r w:rsidR="0083618D">
        <w:rPr>
          <w:color w:val="000000"/>
        </w:rPr>
        <w:t xml:space="preserve">рассмотрение </w:t>
      </w:r>
      <w:r w:rsidR="00880216" w:rsidRPr="00FF2BFB">
        <w:t>вопроса</w:t>
      </w:r>
      <w:r w:rsidR="00880216">
        <w:rPr>
          <w:color w:val="000000"/>
        </w:rPr>
        <w:t xml:space="preserve"> </w:t>
      </w:r>
      <w:r w:rsidR="009172D1">
        <w:rPr>
          <w:color w:val="000000"/>
          <w:szCs w:val="28"/>
        </w:rPr>
        <w:t>о предоставлении муниципальной услуги</w:t>
      </w:r>
      <w:r w:rsidR="00880216">
        <w:rPr>
          <w:color w:val="000000"/>
          <w:szCs w:val="28"/>
        </w:rPr>
        <w:t xml:space="preserve"> </w:t>
      </w:r>
      <w:r w:rsidR="008230B9">
        <w:rPr>
          <w:color w:val="000000"/>
          <w:szCs w:val="28"/>
        </w:rPr>
        <w:br/>
      </w:r>
      <w:r w:rsidR="00880216" w:rsidRPr="00FF2BFB">
        <w:rPr>
          <w:szCs w:val="28"/>
        </w:rPr>
        <w:t>и</w:t>
      </w:r>
      <w:r w:rsidR="00880216" w:rsidRPr="00880216">
        <w:rPr>
          <w:color w:val="FF0000"/>
          <w:szCs w:val="28"/>
        </w:rPr>
        <w:t xml:space="preserve"> </w:t>
      </w:r>
      <w:r w:rsidR="00880216" w:rsidRPr="00FF2BFB">
        <w:rPr>
          <w:szCs w:val="28"/>
        </w:rPr>
        <w:t>принятие решения о выдаче результата предоставления муниципальной услуги</w:t>
      </w:r>
      <w:r w:rsidR="009172D1" w:rsidRPr="00320A98">
        <w:rPr>
          <w:color w:val="000000"/>
          <w:szCs w:val="28"/>
        </w:rPr>
        <w:t>;</w:t>
      </w:r>
    </w:p>
    <w:p w:rsidR="00320A98" w:rsidRPr="00320A98" w:rsidRDefault="009172D1" w:rsidP="007A35FC">
      <w:pPr>
        <w:shd w:val="clear" w:color="auto" w:fill="FFFFFF"/>
        <w:ind w:firstLine="720"/>
        <w:jc w:val="both"/>
        <w:rPr>
          <w:rFonts w:ascii="Calibri" w:hAnsi="Calibri"/>
          <w:color w:val="000000"/>
          <w:sz w:val="22"/>
          <w:szCs w:val="22"/>
        </w:rPr>
      </w:pPr>
      <w:r>
        <w:rPr>
          <w:color w:val="000000"/>
          <w:szCs w:val="28"/>
        </w:rPr>
        <w:t>3</w:t>
      </w:r>
      <w:r w:rsidR="00320A98" w:rsidRPr="00320A98">
        <w:rPr>
          <w:color w:val="000000"/>
          <w:szCs w:val="28"/>
        </w:rPr>
        <w:t xml:space="preserve">) выдача </w:t>
      </w:r>
      <w:r>
        <w:rPr>
          <w:color w:val="000000"/>
          <w:szCs w:val="28"/>
        </w:rPr>
        <w:t>заявителю результата предоставления муниципальной услуги.</w:t>
      </w:r>
    </w:p>
    <w:p w:rsidR="00E46CB3" w:rsidRDefault="00E46CB3" w:rsidP="007A35FC">
      <w:pPr>
        <w:shd w:val="clear" w:color="auto" w:fill="FFFFFF"/>
        <w:ind w:firstLine="720"/>
        <w:jc w:val="center"/>
        <w:rPr>
          <w:b/>
          <w:bCs/>
          <w:color w:val="000000"/>
          <w:szCs w:val="28"/>
        </w:rPr>
      </w:pPr>
    </w:p>
    <w:p w:rsidR="00320A98" w:rsidRDefault="009559CD" w:rsidP="00FF2BFB">
      <w:pPr>
        <w:shd w:val="clear" w:color="auto" w:fill="FFFFFF"/>
        <w:ind w:firstLine="720"/>
        <w:jc w:val="center"/>
        <w:rPr>
          <w:b/>
          <w:szCs w:val="28"/>
        </w:rPr>
      </w:pPr>
      <w:r>
        <w:rPr>
          <w:b/>
          <w:bCs/>
          <w:color w:val="000000"/>
          <w:szCs w:val="28"/>
        </w:rPr>
        <w:t>3.1</w:t>
      </w:r>
      <w:r w:rsidR="00320A98" w:rsidRPr="00320A98">
        <w:rPr>
          <w:b/>
          <w:bCs/>
          <w:color w:val="000000"/>
          <w:szCs w:val="28"/>
        </w:rPr>
        <w:t xml:space="preserve">. </w:t>
      </w:r>
      <w:r w:rsidR="00320A98" w:rsidRPr="00320A98">
        <w:rPr>
          <w:color w:val="000000"/>
          <w:szCs w:val="28"/>
        </w:rPr>
        <w:t> </w:t>
      </w:r>
      <w:r w:rsidR="00880216" w:rsidRPr="00FF2BFB">
        <w:rPr>
          <w:b/>
          <w:szCs w:val="28"/>
        </w:rPr>
        <w:t>Регистрация запроса заявителя о предоставлении муниципальной услуги</w:t>
      </w:r>
    </w:p>
    <w:p w:rsidR="00DB39A4" w:rsidRPr="00FF2BFB" w:rsidRDefault="00DB39A4" w:rsidP="00FF2BFB">
      <w:pPr>
        <w:shd w:val="clear" w:color="auto" w:fill="FFFFFF"/>
        <w:ind w:firstLine="720"/>
        <w:jc w:val="center"/>
        <w:rPr>
          <w:rFonts w:ascii="Calibri" w:hAnsi="Calibri"/>
          <w:b/>
          <w:color w:val="000000"/>
          <w:sz w:val="22"/>
          <w:szCs w:val="22"/>
        </w:rPr>
      </w:pPr>
    </w:p>
    <w:p w:rsidR="009559CD" w:rsidRPr="00F001B8" w:rsidRDefault="00C75217" w:rsidP="009559CD">
      <w:pPr>
        <w:autoSpaceDE w:val="0"/>
        <w:autoSpaceDN w:val="0"/>
        <w:adjustRightInd w:val="0"/>
        <w:ind w:firstLine="709"/>
        <w:jc w:val="both"/>
        <w:outlineLvl w:val="2"/>
        <w:rPr>
          <w:szCs w:val="28"/>
        </w:rPr>
      </w:pPr>
      <w:r>
        <w:rPr>
          <w:szCs w:val="28"/>
        </w:rPr>
        <w:t>3</w:t>
      </w:r>
      <w:r w:rsidR="004734C3">
        <w:rPr>
          <w:szCs w:val="28"/>
        </w:rPr>
        <w:t>7</w:t>
      </w:r>
      <w:r w:rsidR="009559CD" w:rsidRPr="00483DBE">
        <w:rPr>
          <w:szCs w:val="28"/>
        </w:rPr>
        <w:t xml:space="preserve">. Основанием </w:t>
      </w:r>
      <w:r w:rsidR="009559CD" w:rsidRPr="00F001B8">
        <w:rPr>
          <w:szCs w:val="28"/>
        </w:rPr>
        <w:t xml:space="preserve">для начала предоставления муниципальной услуги является получение Администрацией запроса заявителя о предоставлении муниципальной услуги (пункт </w:t>
      </w:r>
      <w:r w:rsidR="00C30589">
        <w:rPr>
          <w:szCs w:val="28"/>
        </w:rPr>
        <w:t>18</w:t>
      </w:r>
      <w:r w:rsidR="009559CD" w:rsidRPr="00F001B8">
        <w:rPr>
          <w:szCs w:val="28"/>
        </w:rPr>
        <w:t xml:space="preserve"> настоящего административного регламента).</w:t>
      </w:r>
    </w:p>
    <w:p w:rsidR="009559CD" w:rsidRPr="00F001B8" w:rsidRDefault="009559CD" w:rsidP="009559CD">
      <w:pPr>
        <w:autoSpaceDE w:val="0"/>
        <w:autoSpaceDN w:val="0"/>
        <w:adjustRightInd w:val="0"/>
        <w:ind w:firstLine="709"/>
        <w:jc w:val="both"/>
        <w:outlineLvl w:val="2"/>
        <w:rPr>
          <w:szCs w:val="28"/>
        </w:rPr>
      </w:pPr>
      <w:r w:rsidRPr="00F001B8">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Pr>
          <w:szCs w:val="28"/>
        </w:rPr>
        <w:br/>
      </w:r>
      <w:r w:rsidRPr="00F001B8">
        <w:rPr>
          <w:szCs w:val="28"/>
        </w:rPr>
        <w:t xml:space="preserve">в подпункте 1 пункта </w:t>
      </w:r>
      <w:r>
        <w:rPr>
          <w:szCs w:val="28"/>
        </w:rPr>
        <w:t>1</w:t>
      </w:r>
      <w:r w:rsidR="00876F2C">
        <w:rPr>
          <w:szCs w:val="28"/>
        </w:rPr>
        <w:t>5</w:t>
      </w:r>
      <w:r w:rsidRPr="00F001B8">
        <w:rPr>
          <w:szCs w:val="28"/>
        </w:rPr>
        <w:t xml:space="preserve"> настоящего административного регламента, проверяет полноту и правильность оформления полученных документов.</w:t>
      </w:r>
    </w:p>
    <w:p w:rsidR="009559CD" w:rsidRPr="00EA339B" w:rsidRDefault="00C75217" w:rsidP="009559CD">
      <w:pPr>
        <w:autoSpaceDE w:val="0"/>
        <w:autoSpaceDN w:val="0"/>
        <w:adjustRightInd w:val="0"/>
        <w:ind w:firstLine="709"/>
        <w:jc w:val="both"/>
        <w:outlineLvl w:val="2"/>
        <w:rPr>
          <w:szCs w:val="28"/>
        </w:rPr>
      </w:pPr>
      <w:r>
        <w:rPr>
          <w:szCs w:val="28"/>
        </w:rPr>
        <w:t>3</w:t>
      </w:r>
      <w:r w:rsidR="004734C3">
        <w:rPr>
          <w:szCs w:val="28"/>
        </w:rPr>
        <w:t>8</w:t>
      </w:r>
      <w:r w:rsidR="009559CD" w:rsidRPr="00EA339B">
        <w:rPr>
          <w:szCs w:val="28"/>
        </w:rPr>
        <w:t xml:space="preserve">. Результатом административной процедуры является прием </w:t>
      </w:r>
      <w:r w:rsidR="008230B9">
        <w:rPr>
          <w:szCs w:val="28"/>
        </w:rPr>
        <w:br/>
      </w:r>
      <w:r w:rsidR="009559CD" w:rsidRPr="00EA339B">
        <w:rPr>
          <w:szCs w:val="28"/>
        </w:rPr>
        <w:t>и регистрация</w:t>
      </w:r>
      <w:r w:rsidR="009559CD">
        <w:rPr>
          <w:szCs w:val="28"/>
        </w:rPr>
        <w:t xml:space="preserve"> ходатайства</w:t>
      </w:r>
      <w:r w:rsidR="009559CD" w:rsidRPr="00EA339B">
        <w:rPr>
          <w:szCs w:val="28"/>
        </w:rPr>
        <w:t xml:space="preserve"> с прилагаемыми к нему документами.</w:t>
      </w:r>
    </w:p>
    <w:p w:rsidR="00D72ED2" w:rsidRDefault="00D72ED2" w:rsidP="00D72ED2">
      <w:pPr>
        <w:pStyle w:val="21"/>
        <w:shd w:val="clear" w:color="auto" w:fill="auto"/>
        <w:spacing w:after="0" w:line="320" w:lineRule="exact"/>
        <w:ind w:left="709" w:firstLine="0"/>
      </w:pPr>
    </w:p>
    <w:p w:rsidR="00880216" w:rsidRPr="009C2761" w:rsidRDefault="00320A98" w:rsidP="007A35FC">
      <w:pPr>
        <w:shd w:val="clear" w:color="auto" w:fill="FFFFFF"/>
        <w:ind w:firstLine="720"/>
        <w:jc w:val="center"/>
      </w:pPr>
      <w:r w:rsidRPr="00320A98">
        <w:rPr>
          <w:b/>
          <w:bCs/>
          <w:color w:val="000000"/>
          <w:szCs w:val="28"/>
        </w:rPr>
        <w:t>3.</w:t>
      </w:r>
      <w:r w:rsidR="00864314">
        <w:rPr>
          <w:b/>
          <w:bCs/>
          <w:color w:val="000000"/>
          <w:szCs w:val="28"/>
        </w:rPr>
        <w:t>2</w:t>
      </w:r>
      <w:r w:rsidRPr="00320A98">
        <w:rPr>
          <w:b/>
          <w:bCs/>
          <w:color w:val="000000"/>
          <w:szCs w:val="28"/>
        </w:rPr>
        <w:t xml:space="preserve">. </w:t>
      </w:r>
      <w:r w:rsidR="00880216" w:rsidRPr="00FF2BFB">
        <w:rPr>
          <w:b/>
        </w:rPr>
        <w:t xml:space="preserve">Рассмотрение вопроса </w:t>
      </w:r>
      <w:r w:rsidR="00880216" w:rsidRPr="00FF2BFB">
        <w:rPr>
          <w:b/>
          <w:szCs w:val="28"/>
        </w:rPr>
        <w:t>о предоставлении муниципальной услуги</w:t>
      </w:r>
      <w:r w:rsidR="0075302D">
        <w:rPr>
          <w:b/>
          <w:szCs w:val="28"/>
        </w:rPr>
        <w:br/>
      </w:r>
      <w:r w:rsidR="00880216" w:rsidRPr="00FF2BFB">
        <w:rPr>
          <w:b/>
          <w:szCs w:val="28"/>
        </w:rPr>
        <w:t xml:space="preserve"> и принятие решения о выдаче результата предоставления </w:t>
      </w:r>
      <w:r w:rsidR="0075302D">
        <w:rPr>
          <w:b/>
          <w:szCs w:val="28"/>
        </w:rPr>
        <w:br/>
      </w:r>
      <w:r w:rsidR="00880216" w:rsidRPr="00FF2BFB">
        <w:rPr>
          <w:b/>
          <w:szCs w:val="28"/>
        </w:rPr>
        <w:t>муниципальной услуги</w:t>
      </w:r>
    </w:p>
    <w:p w:rsidR="00320A98" w:rsidRPr="00320A98" w:rsidRDefault="00320A98" w:rsidP="007A35FC">
      <w:pPr>
        <w:shd w:val="clear" w:color="auto" w:fill="FFFFFF"/>
        <w:ind w:firstLine="720"/>
        <w:jc w:val="center"/>
        <w:rPr>
          <w:rFonts w:ascii="Calibri" w:hAnsi="Calibri"/>
          <w:color w:val="000000"/>
          <w:sz w:val="22"/>
          <w:szCs w:val="22"/>
        </w:rPr>
      </w:pPr>
      <w:r w:rsidRPr="00320A98">
        <w:rPr>
          <w:color w:val="000000"/>
          <w:szCs w:val="28"/>
        </w:rPr>
        <w:t> </w:t>
      </w:r>
    </w:p>
    <w:p w:rsidR="0083618D" w:rsidRDefault="0083618D" w:rsidP="004734C3">
      <w:pPr>
        <w:pStyle w:val="21"/>
        <w:numPr>
          <w:ilvl w:val="0"/>
          <w:numId w:val="35"/>
        </w:numPr>
        <w:shd w:val="clear" w:color="auto" w:fill="auto"/>
        <w:spacing w:after="0" w:line="320" w:lineRule="exact"/>
        <w:ind w:left="0" w:right="20" w:firstLine="709"/>
      </w:pPr>
      <w:r>
        <w:t xml:space="preserve">Основанием для начала административной процедуры является поступление в </w:t>
      </w:r>
      <w:r w:rsidR="009E4144">
        <w:t xml:space="preserve">департамент муниципального имущества Администрации </w:t>
      </w:r>
      <w:r>
        <w:t>зарегистрированного ходатайства и документов, представленных заявителем.</w:t>
      </w:r>
    </w:p>
    <w:p w:rsidR="0083618D" w:rsidRPr="009E4144" w:rsidRDefault="0087638E" w:rsidP="004734C3">
      <w:pPr>
        <w:pStyle w:val="21"/>
        <w:numPr>
          <w:ilvl w:val="0"/>
          <w:numId w:val="35"/>
        </w:numPr>
        <w:shd w:val="clear" w:color="auto" w:fill="auto"/>
        <w:tabs>
          <w:tab w:val="left" w:pos="-851"/>
        </w:tabs>
        <w:spacing w:after="0" w:line="320" w:lineRule="exact"/>
        <w:ind w:left="0" w:right="20" w:firstLine="709"/>
      </w:pPr>
      <w:r w:rsidRPr="009C2761">
        <w:t>Муниципальный служащий, ответственный за рассмотрение вопроса о</w:t>
      </w:r>
      <w:r w:rsidR="00DB0906" w:rsidRPr="009C2761">
        <w:t>б</w:t>
      </w:r>
      <w:r w:rsidRPr="009C2761">
        <w:t xml:space="preserve"> </w:t>
      </w:r>
      <w:r w:rsidR="00DB0906" w:rsidRPr="009C2761">
        <w:t>установлении</w:t>
      </w:r>
      <w:r w:rsidR="00ED5F84" w:rsidRPr="009C2761">
        <w:t xml:space="preserve"> </w:t>
      </w:r>
      <w:r w:rsidRPr="009C2761">
        <w:t>публичного сервитута,</w:t>
      </w:r>
      <w:r w:rsidRPr="0087638E">
        <w:rPr>
          <w:color w:val="FF0000"/>
        </w:rPr>
        <w:t xml:space="preserve"> </w:t>
      </w:r>
      <w:r w:rsidR="0083618D">
        <w:t>в течени</w:t>
      </w:r>
      <w:r w:rsidR="00864314">
        <w:t>е</w:t>
      </w:r>
      <w:r w:rsidR="0083618D">
        <w:t xml:space="preserve"> трех рабочих дней со дня принятия и регистрации ходатайства и документов, указанных в </w:t>
      </w:r>
      <w:r w:rsidR="009E4144">
        <w:t>разделе 2.4</w:t>
      </w:r>
      <w:r w:rsidR="0083618D" w:rsidRPr="000A7A1E">
        <w:rPr>
          <w:color w:val="C0504D" w:themeColor="accent2"/>
        </w:rPr>
        <w:t xml:space="preserve"> </w:t>
      </w:r>
      <w:r w:rsidR="0083618D">
        <w:t xml:space="preserve">настоящего </w:t>
      </w:r>
      <w:r w:rsidR="008230B9">
        <w:t>а</w:t>
      </w:r>
      <w:r w:rsidR="0083618D">
        <w:t>дминистративного регламента, устанавливает наличие (отсутствие) оснований для возврата ходатайства</w:t>
      </w:r>
      <w:r w:rsidR="00C30589">
        <w:t xml:space="preserve"> и документов </w:t>
      </w:r>
      <w:r w:rsidR="008230B9">
        <w:br/>
      </w:r>
      <w:r w:rsidR="00C30589">
        <w:t>без рассмотрения,</w:t>
      </w:r>
      <w:r w:rsidR="00C30589" w:rsidRPr="00C30589">
        <w:rPr>
          <w:color w:val="000000" w:themeColor="text1"/>
        </w:rPr>
        <w:t xml:space="preserve"> </w:t>
      </w:r>
      <w:r w:rsidR="00C30589">
        <w:rPr>
          <w:color w:val="000000" w:themeColor="text1"/>
        </w:rPr>
        <w:t>установленных пунктом 9 статьи 39.41 Земельного кодекса Российской Федерации</w:t>
      </w:r>
      <w:r w:rsidR="0083618D" w:rsidRPr="009E4144">
        <w:t>.</w:t>
      </w:r>
    </w:p>
    <w:p w:rsidR="0083618D" w:rsidRDefault="0083618D" w:rsidP="004734C3">
      <w:pPr>
        <w:pStyle w:val="21"/>
        <w:numPr>
          <w:ilvl w:val="0"/>
          <w:numId w:val="35"/>
        </w:numPr>
        <w:shd w:val="clear" w:color="auto" w:fill="auto"/>
        <w:spacing w:after="0" w:line="320" w:lineRule="exact"/>
        <w:ind w:left="0" w:right="20" w:firstLine="709"/>
      </w:pPr>
      <w:proofErr w:type="gramStart"/>
      <w:r w:rsidRPr="00F538F8">
        <w:t xml:space="preserve">При наличии оснований для возврата ходатайства и документов </w:t>
      </w:r>
      <w:r w:rsidR="008230B9">
        <w:br/>
      </w:r>
      <w:r w:rsidRPr="00F538F8">
        <w:t xml:space="preserve">без рассмотрения, указанных в </w:t>
      </w:r>
      <w:r w:rsidR="00C30589">
        <w:rPr>
          <w:color w:val="000000" w:themeColor="text1"/>
        </w:rPr>
        <w:t>пункте 9 статьи 39.41 Земельного кодекса Российской Федерации</w:t>
      </w:r>
      <w:r w:rsidRPr="00F538F8">
        <w:t xml:space="preserve">, </w:t>
      </w:r>
      <w:r w:rsidR="009C2761">
        <w:t>м</w:t>
      </w:r>
      <w:r w:rsidR="009C2761" w:rsidRPr="009C2761">
        <w:t xml:space="preserve">униципальный служащий, ответственный </w:t>
      </w:r>
      <w:r w:rsidR="0075302D">
        <w:br/>
      </w:r>
      <w:r w:rsidR="009C2761" w:rsidRPr="009C2761">
        <w:t>за рассмотрение вопроса об установлении  публичного сервитута</w:t>
      </w:r>
      <w:r w:rsidR="009C2761">
        <w:t>,</w:t>
      </w:r>
      <w:r w:rsidR="009C2761" w:rsidRPr="00F538F8">
        <w:t xml:space="preserve"> </w:t>
      </w:r>
      <w:r w:rsidRPr="00F538F8">
        <w:t xml:space="preserve">в срок </w:t>
      </w:r>
      <w:r w:rsidR="0075302D">
        <w:br/>
      </w:r>
      <w:r w:rsidRPr="00F538F8">
        <w:t xml:space="preserve">не более чем </w:t>
      </w:r>
      <w:r w:rsidR="00D72ED2">
        <w:t>один</w:t>
      </w:r>
      <w:r w:rsidRPr="00F538F8">
        <w:t xml:space="preserve"> рабочи</w:t>
      </w:r>
      <w:r w:rsidR="00D72ED2">
        <w:t>й</w:t>
      </w:r>
      <w:r w:rsidRPr="00F538F8">
        <w:t xml:space="preserve"> </w:t>
      </w:r>
      <w:r w:rsidR="00D72ED2">
        <w:t>день</w:t>
      </w:r>
      <w:r w:rsidRPr="00F538F8">
        <w:t xml:space="preserve"> со дня окончания срока рассмотрения ходатайства и документов, установленного </w:t>
      </w:r>
      <w:r w:rsidR="00F538F8" w:rsidRPr="00F538F8">
        <w:t xml:space="preserve">пунктом </w:t>
      </w:r>
      <w:r w:rsidR="001476CE">
        <w:t>40</w:t>
      </w:r>
      <w:r w:rsidRPr="00F538F8">
        <w:t xml:space="preserve"> настоящего </w:t>
      </w:r>
      <w:r w:rsidR="008230B9">
        <w:t xml:space="preserve">административного </w:t>
      </w:r>
      <w:r w:rsidR="00F538F8" w:rsidRPr="00F538F8">
        <w:t xml:space="preserve">регламента, </w:t>
      </w:r>
      <w:r w:rsidR="00F538F8">
        <w:t>осу</w:t>
      </w:r>
      <w:r>
        <w:t xml:space="preserve">ществляет подготовку проекта </w:t>
      </w:r>
      <w:r w:rsidR="00D72ED2">
        <w:t>уведомления</w:t>
      </w:r>
      <w:r>
        <w:t xml:space="preserve"> о возврате ходатайства </w:t>
      </w:r>
      <w:r w:rsidR="0087638E" w:rsidRPr="009C2761">
        <w:t>об</w:t>
      </w:r>
      <w:proofErr w:type="gramEnd"/>
      <w:r w:rsidR="0087638E" w:rsidRPr="009C2761">
        <w:t xml:space="preserve"> </w:t>
      </w:r>
      <w:proofErr w:type="gramStart"/>
      <w:r w:rsidR="0087638E" w:rsidRPr="009C2761">
        <w:t>установлении</w:t>
      </w:r>
      <w:proofErr w:type="gramEnd"/>
      <w:r w:rsidR="0087638E" w:rsidRPr="009C2761">
        <w:t xml:space="preserve"> публичного сервитута</w:t>
      </w:r>
      <w:r w:rsidR="0087638E" w:rsidRPr="0087638E">
        <w:rPr>
          <w:color w:val="FF0000"/>
        </w:rPr>
        <w:t xml:space="preserve"> </w:t>
      </w:r>
      <w:r>
        <w:t xml:space="preserve">и документов без рассмотрения, обеспечивает его согласование, подписание, регистрацию </w:t>
      </w:r>
      <w:r w:rsidR="008230B9">
        <w:br/>
      </w:r>
      <w:r>
        <w:lastRenderedPageBreak/>
        <w:t xml:space="preserve">и </w:t>
      </w:r>
      <w:r w:rsidR="00D72ED2">
        <w:t xml:space="preserve">передает </w:t>
      </w:r>
      <w:r w:rsidR="0087638E" w:rsidRPr="009C2761">
        <w:t>муниципальному служащему</w:t>
      </w:r>
      <w:r w:rsidR="0087638E">
        <w:t xml:space="preserve"> </w:t>
      </w:r>
      <w:r w:rsidR="00D72ED2">
        <w:t xml:space="preserve">Администрации, ответственному </w:t>
      </w:r>
      <w:r w:rsidR="008230B9">
        <w:br/>
      </w:r>
      <w:r w:rsidR="00D72ED2">
        <w:t>за выдачу документов</w:t>
      </w:r>
      <w:r>
        <w:t>.</w:t>
      </w:r>
    </w:p>
    <w:p w:rsidR="00F538F8" w:rsidRPr="009E4144" w:rsidRDefault="0083618D" w:rsidP="004734C3">
      <w:pPr>
        <w:pStyle w:val="21"/>
        <w:numPr>
          <w:ilvl w:val="0"/>
          <w:numId w:val="35"/>
        </w:numPr>
        <w:shd w:val="clear" w:color="auto" w:fill="auto"/>
        <w:tabs>
          <w:tab w:val="left" w:pos="-851"/>
        </w:tabs>
        <w:spacing w:after="0" w:line="320" w:lineRule="exact"/>
        <w:ind w:left="0" w:right="20" w:firstLine="709"/>
      </w:pPr>
      <w:r>
        <w:t xml:space="preserve">В </w:t>
      </w:r>
      <w:r w:rsidR="00D72ED2">
        <w:t>уведомлении</w:t>
      </w:r>
      <w:r>
        <w:t xml:space="preserve"> о возврате ходатайства </w:t>
      </w:r>
      <w:r w:rsidR="0087638E" w:rsidRPr="009C2761">
        <w:t xml:space="preserve">об установлении публичного сервитута </w:t>
      </w:r>
      <w:r>
        <w:t>и д</w:t>
      </w:r>
      <w:r w:rsidR="00F538F8">
        <w:t>окументов без рассмотрения указываются</w:t>
      </w:r>
      <w:r>
        <w:t xml:space="preserve"> исчерпывающие причины принятого решения, предусмотренные </w:t>
      </w:r>
      <w:r w:rsidR="00C30589">
        <w:rPr>
          <w:color w:val="000000" w:themeColor="text1"/>
        </w:rPr>
        <w:t>пунктом 9 статьи 39.41 Земельного кодекса Российской Федерации</w:t>
      </w:r>
      <w:r w:rsidR="00F538F8" w:rsidRPr="009E4144">
        <w:t>.</w:t>
      </w:r>
    </w:p>
    <w:p w:rsidR="0083618D" w:rsidRPr="00C17E76" w:rsidRDefault="00864314" w:rsidP="004734C3">
      <w:pPr>
        <w:pStyle w:val="21"/>
        <w:numPr>
          <w:ilvl w:val="0"/>
          <w:numId w:val="35"/>
        </w:numPr>
        <w:shd w:val="clear" w:color="auto" w:fill="auto"/>
        <w:tabs>
          <w:tab w:val="left" w:pos="-851"/>
        </w:tabs>
        <w:spacing w:after="0" w:line="320" w:lineRule="exact"/>
        <w:ind w:left="0" w:right="20" w:firstLine="709"/>
      </w:pPr>
      <w:proofErr w:type="gramStart"/>
      <w:r w:rsidRPr="00C17E76">
        <w:t xml:space="preserve">В случае отсутствия оснований для возврата ходатайства </w:t>
      </w:r>
      <w:r w:rsidR="00F538F8" w:rsidRPr="00C17E76">
        <w:t>и докумен</w:t>
      </w:r>
      <w:r w:rsidR="0083618D" w:rsidRPr="00C17E76">
        <w:t xml:space="preserve">тов без рассмотрения, указанных в </w:t>
      </w:r>
      <w:r w:rsidR="00C30589" w:rsidRPr="00C17E76">
        <w:t xml:space="preserve">пункте 9 статьи 39.41 Земельного кодекса Российской Федерации </w:t>
      </w:r>
      <w:r w:rsidR="006D75B7" w:rsidRPr="00C17E76">
        <w:t xml:space="preserve">муниципальный служащий Администрации, ответственный за рассмотрение вопроса об установлении публичного сервитута,  </w:t>
      </w:r>
      <w:r w:rsidR="003F5EED" w:rsidRPr="00C17E76">
        <w:t xml:space="preserve">в течение семи рабочих дней со дня принятия и регистрации ходатайства и документов, указанных в разделе 2.4 настоящего </w:t>
      </w:r>
      <w:r w:rsidR="008230B9">
        <w:t>а</w:t>
      </w:r>
      <w:r w:rsidR="003F5EED" w:rsidRPr="00C17E76">
        <w:t>дминистративного регламента направляет межведомственные запросы</w:t>
      </w:r>
      <w:r w:rsidR="006D75B7" w:rsidRPr="00C17E76">
        <w:t xml:space="preserve"> </w:t>
      </w:r>
      <w:r w:rsidR="008230B9">
        <w:br/>
      </w:r>
      <w:r w:rsidR="006D75B7" w:rsidRPr="00C17E76">
        <w:t>для получения сведений о</w:t>
      </w:r>
      <w:r w:rsidR="0083618D" w:rsidRPr="00C17E76">
        <w:t>:</w:t>
      </w:r>
      <w:proofErr w:type="gramEnd"/>
    </w:p>
    <w:p w:rsidR="003F5EED" w:rsidRPr="00C17E76" w:rsidRDefault="003F5EED" w:rsidP="003F5EED">
      <w:pPr>
        <w:pStyle w:val="21"/>
        <w:shd w:val="clear" w:color="auto" w:fill="auto"/>
        <w:tabs>
          <w:tab w:val="left" w:pos="-851"/>
        </w:tabs>
        <w:spacing w:after="0" w:line="320" w:lineRule="exact"/>
        <w:ind w:right="20" w:firstLine="0"/>
      </w:pPr>
      <w:r w:rsidRPr="00C17E76">
        <w:tab/>
      </w:r>
      <w:proofErr w:type="gramStart"/>
      <w:r w:rsidRPr="00C17E76">
        <w:t>правообладателях</w:t>
      </w:r>
      <w:proofErr w:type="gramEnd"/>
      <w:r w:rsidRPr="00C17E76">
        <w:t xml:space="preserve"> земельных участков, в отношении которых подано ходатайство </w:t>
      </w:r>
      <w:r w:rsidR="006D75B7" w:rsidRPr="00C17E76">
        <w:t xml:space="preserve">– </w:t>
      </w:r>
      <w:r w:rsidRPr="00C17E76">
        <w:t>в Управление федеральной службы государственной регистрации, кадастра и картографии по Архангельской области и Ненецкому автономному округу;</w:t>
      </w:r>
    </w:p>
    <w:p w:rsidR="003F5EED" w:rsidRPr="00C17E76" w:rsidRDefault="003F5EED" w:rsidP="003F5EED">
      <w:pPr>
        <w:pStyle w:val="21"/>
        <w:shd w:val="clear" w:color="auto" w:fill="auto"/>
        <w:tabs>
          <w:tab w:val="left" w:pos="-851"/>
        </w:tabs>
        <w:spacing w:after="0" w:line="320" w:lineRule="exact"/>
        <w:ind w:right="20" w:firstLine="0"/>
      </w:pPr>
      <w:r w:rsidRPr="00C17E76">
        <w:tab/>
      </w:r>
      <w:proofErr w:type="gramStart"/>
      <w:r w:rsidRPr="00C17E76">
        <w:t>наличии</w:t>
      </w:r>
      <w:proofErr w:type="gramEnd"/>
      <w:r w:rsidRPr="00C17E76">
        <w:t xml:space="preserve"> оснований для отказа в установлении публичного сервитута </w:t>
      </w:r>
      <w:r w:rsidR="0075302D">
        <w:br/>
      </w:r>
      <w:r w:rsidRPr="00C17E76">
        <w:t>в соответствии с пунктом 2</w:t>
      </w:r>
      <w:r w:rsidR="00D27575">
        <w:t>9</w:t>
      </w:r>
      <w:r w:rsidRPr="00C17E76">
        <w:t xml:space="preserve"> настоящего административного регламента </w:t>
      </w:r>
      <w:r w:rsidR="006D75B7" w:rsidRPr="00C17E76">
        <w:t xml:space="preserve">– </w:t>
      </w:r>
      <w:r w:rsidR="0075302D">
        <w:br/>
      </w:r>
      <w:r w:rsidRPr="00C17E76">
        <w:t>в департамент градостроительства Администрации;</w:t>
      </w:r>
    </w:p>
    <w:p w:rsidR="003F5EED" w:rsidRPr="00C17E76" w:rsidRDefault="003F5EED" w:rsidP="003F5EED">
      <w:pPr>
        <w:pStyle w:val="21"/>
        <w:shd w:val="clear" w:color="auto" w:fill="auto"/>
        <w:tabs>
          <w:tab w:val="left" w:pos="-851"/>
        </w:tabs>
        <w:spacing w:after="0" w:line="320" w:lineRule="exact"/>
        <w:ind w:right="20" w:firstLine="0"/>
      </w:pPr>
      <w:r w:rsidRPr="00C17E76">
        <w:tab/>
      </w:r>
      <w:proofErr w:type="gramStart"/>
      <w:r w:rsidR="006D75B7" w:rsidRPr="00C17E76">
        <w:t>заявителе</w:t>
      </w:r>
      <w:proofErr w:type="gramEnd"/>
      <w:r w:rsidR="006D75B7" w:rsidRPr="00C17E76">
        <w:t xml:space="preserve"> – юридическом лице, содержащихся в Едином государственном реестре юридических лиц – в Инспекцию Федеральной налоговой службы </w:t>
      </w:r>
      <w:r w:rsidR="0075302D">
        <w:br/>
      </w:r>
      <w:r w:rsidR="006D75B7" w:rsidRPr="00C17E76">
        <w:t>по г. Архангельску.</w:t>
      </w:r>
    </w:p>
    <w:p w:rsidR="0083618D" w:rsidRPr="004D5FB1" w:rsidRDefault="004D5FB1" w:rsidP="00C17E76">
      <w:pPr>
        <w:pStyle w:val="21"/>
        <w:shd w:val="clear" w:color="auto" w:fill="auto"/>
        <w:tabs>
          <w:tab w:val="left" w:pos="-851"/>
        </w:tabs>
        <w:spacing w:after="0" w:line="320" w:lineRule="exact"/>
        <w:ind w:right="20" w:firstLine="0"/>
        <w:rPr>
          <w:highlight w:val="yellow"/>
        </w:rPr>
      </w:pPr>
      <w:r>
        <w:rPr>
          <w:color w:val="FF0000"/>
        </w:rPr>
        <w:tab/>
      </w:r>
      <w:r w:rsidR="00C17E76" w:rsidRPr="00C17E76">
        <w:t>4</w:t>
      </w:r>
      <w:r w:rsidR="004734C3">
        <w:t>4</w:t>
      </w:r>
      <w:r w:rsidR="00C17E76" w:rsidRPr="00C17E76">
        <w:t xml:space="preserve">. </w:t>
      </w:r>
      <w:r w:rsidR="00E46CB3" w:rsidRPr="00C17E76">
        <w:t>В</w:t>
      </w:r>
      <w:r w:rsidR="00C30589" w:rsidRPr="00C17E76">
        <w:t xml:space="preserve"> случае</w:t>
      </w:r>
      <w:proofErr w:type="gramStart"/>
      <w:r w:rsidR="0083618D" w:rsidRPr="00C17E76">
        <w:t>,</w:t>
      </w:r>
      <w:proofErr w:type="gramEnd"/>
      <w:r w:rsidR="0083618D" w:rsidRPr="00C17E76">
        <w:t xml:space="preserve"> если </w:t>
      </w:r>
      <w:r w:rsidRPr="00C17E76">
        <w:t xml:space="preserve">ходатайство об установлении сервитута </w:t>
      </w:r>
      <w:r w:rsidR="0083618D" w:rsidRPr="00C17E76">
        <w:t xml:space="preserve">подано </w:t>
      </w:r>
      <w:r w:rsidR="0075302D">
        <w:br/>
      </w:r>
      <w:r w:rsidR="0083618D" w:rsidRPr="00C17E76">
        <w:t>в целях, предусмотренных подпунктами 1, 2, 4</w:t>
      </w:r>
      <w:r w:rsidR="00B00991">
        <w:t xml:space="preserve">, 4.1 </w:t>
      </w:r>
      <w:r w:rsidR="00C17E76">
        <w:t xml:space="preserve"> и 5 статьи 39.37 Земельного ко</w:t>
      </w:r>
      <w:r w:rsidR="0083618D" w:rsidRPr="00C17E76">
        <w:t>декса</w:t>
      </w:r>
      <w:r w:rsidR="00F538F8" w:rsidRPr="00C17E76">
        <w:t xml:space="preserve"> Российской Федерации</w:t>
      </w:r>
      <w:r w:rsidRPr="00C17E76">
        <w:t>, в течение</w:t>
      </w:r>
      <w:r w:rsidR="0083618D" w:rsidRPr="00C17E76">
        <w:t xml:space="preserve"> семи рабочих дней со дня приня</w:t>
      </w:r>
      <w:r w:rsidR="00F538F8" w:rsidRPr="00C17E76">
        <w:t>тия и регистрации ходатай</w:t>
      </w:r>
      <w:r w:rsidR="0083618D" w:rsidRPr="00C17E76">
        <w:t xml:space="preserve">ства и документов, указанных в </w:t>
      </w:r>
      <w:r w:rsidR="00F538F8" w:rsidRPr="00C17E76">
        <w:t>разделе 2.4 настоящег</w:t>
      </w:r>
      <w:r w:rsidR="00B00991">
        <w:t xml:space="preserve">о административного регламента </w:t>
      </w:r>
      <w:r w:rsidR="00F538F8" w:rsidRPr="00C17E76">
        <w:t>обеспечивает выявление право</w:t>
      </w:r>
      <w:r w:rsidR="0083618D" w:rsidRPr="00C17E76">
        <w:t>обладателей земельных участков, в отношении которых подано ходатайство, в порядке</w:t>
      </w:r>
      <w:r w:rsidR="0093498B">
        <w:t>,</w:t>
      </w:r>
      <w:r w:rsidR="0083618D" w:rsidRPr="00C17E76">
        <w:t xml:space="preserve"> предусмотренном пунктами 3</w:t>
      </w:r>
      <w:r w:rsidR="0093498B">
        <w:t xml:space="preserve"> – </w:t>
      </w:r>
      <w:r w:rsidR="0083618D" w:rsidRPr="00C17E76">
        <w:t>8 статьи 39.42 Земельного кодекса</w:t>
      </w:r>
      <w:r w:rsidR="00F538F8" w:rsidRPr="00C17E76">
        <w:t xml:space="preserve"> Российской Федерации</w:t>
      </w:r>
      <w:r w:rsidR="0083618D" w:rsidRPr="00C17E76">
        <w:t>.</w:t>
      </w:r>
      <w:r w:rsidRPr="00C17E76">
        <w:t xml:space="preserve"> </w:t>
      </w:r>
    </w:p>
    <w:p w:rsidR="0083618D" w:rsidRDefault="00A145D6" w:rsidP="00A145D6">
      <w:pPr>
        <w:pStyle w:val="21"/>
        <w:shd w:val="clear" w:color="auto" w:fill="auto"/>
        <w:spacing w:after="0" w:line="320" w:lineRule="exact"/>
        <w:ind w:right="20" w:firstLine="709"/>
      </w:pPr>
      <w:r>
        <w:t>4</w:t>
      </w:r>
      <w:r w:rsidR="004734C3">
        <w:t>5</w:t>
      </w:r>
      <w:r w:rsidR="00864314">
        <w:t xml:space="preserve">. </w:t>
      </w:r>
      <w:r w:rsidR="0083618D">
        <w:t xml:space="preserve">При отсутствии оснований для отказа в предоставлении </w:t>
      </w:r>
      <w:r w:rsidR="00E46CB3">
        <w:t>муниципальной</w:t>
      </w:r>
      <w:r w:rsidR="0083618D">
        <w:t xml:space="preserve"> услуги, указанных в </w:t>
      </w:r>
      <w:r w:rsidR="00F538F8">
        <w:t xml:space="preserve">пункте </w:t>
      </w:r>
      <w:r w:rsidR="00C30589">
        <w:t>2</w:t>
      </w:r>
      <w:r w:rsidR="00D27575">
        <w:t>9</w:t>
      </w:r>
      <w:r w:rsidR="0083618D">
        <w:t xml:space="preserve"> настоящего </w:t>
      </w:r>
      <w:r w:rsidR="004D5FB1">
        <w:t>а</w:t>
      </w:r>
      <w:r w:rsidR="0083618D">
        <w:t xml:space="preserve">дминистративного регламента, </w:t>
      </w:r>
      <w:r w:rsidR="00C17E76" w:rsidRPr="00C17E76">
        <w:t xml:space="preserve">муниципальный служащий Администрации, ответственный </w:t>
      </w:r>
      <w:r w:rsidR="0075302D">
        <w:br/>
      </w:r>
      <w:r w:rsidR="00C17E76" w:rsidRPr="00C17E76">
        <w:t>за рассмотрение вопроса об установлении публичного сервитута</w:t>
      </w:r>
      <w:r w:rsidR="00C17E76">
        <w:t xml:space="preserve">, </w:t>
      </w:r>
      <w:r w:rsidR="0083618D">
        <w:t xml:space="preserve">готовит проект </w:t>
      </w:r>
      <w:r w:rsidR="00F538F8">
        <w:t>постановления</w:t>
      </w:r>
      <w:r w:rsidR="0083618D">
        <w:t xml:space="preserve"> об установлении публичного сервитута, обеспечивает</w:t>
      </w:r>
      <w:r w:rsidR="00C17E76">
        <w:t xml:space="preserve"> его согласование и подписание.</w:t>
      </w:r>
    </w:p>
    <w:p w:rsidR="0083618D" w:rsidRPr="006A2CE7" w:rsidRDefault="00C17E76" w:rsidP="004734C3">
      <w:pPr>
        <w:pStyle w:val="21"/>
        <w:numPr>
          <w:ilvl w:val="0"/>
          <w:numId w:val="36"/>
        </w:numPr>
        <w:shd w:val="clear" w:color="auto" w:fill="auto"/>
        <w:spacing w:after="0" w:line="320" w:lineRule="exact"/>
        <w:ind w:left="0" w:right="20" w:firstLine="709"/>
      </w:pPr>
      <w:proofErr w:type="gramStart"/>
      <w:r w:rsidRPr="006A2CE7">
        <w:t xml:space="preserve">Муниципальный служащий Администрации, ответственный </w:t>
      </w:r>
      <w:r w:rsidR="0075302D">
        <w:br/>
      </w:r>
      <w:r w:rsidRPr="006A2CE7">
        <w:t>за рассмотрение вопроса об установлении публичного сервитута</w:t>
      </w:r>
      <w:r w:rsidR="006A2CE7" w:rsidRPr="006A2CE7">
        <w:t>,</w:t>
      </w:r>
      <w:r w:rsidR="0083618D" w:rsidRPr="006A2CE7">
        <w:t xml:space="preserve"> помимо </w:t>
      </w:r>
      <w:r w:rsidR="002D1A82" w:rsidRPr="006A2CE7">
        <w:t xml:space="preserve">постановления </w:t>
      </w:r>
      <w:r w:rsidR="0083618D" w:rsidRPr="006A2CE7">
        <w:t>об установлении публичного сервитут</w:t>
      </w:r>
      <w:r w:rsidR="002D1A82" w:rsidRPr="006A2CE7">
        <w:t>а, осуществляет подготовку информации</w:t>
      </w:r>
      <w:r w:rsidR="0083618D" w:rsidRPr="006A2CE7">
        <w:t xml:space="preserve"> о лицах, являющихся правообладател</w:t>
      </w:r>
      <w:r w:rsidR="002D1A82" w:rsidRPr="006A2CE7">
        <w:t>ями земельных участков, сведений</w:t>
      </w:r>
      <w:r w:rsidR="0083618D" w:rsidRPr="006A2CE7">
        <w:t xml:space="preserve"> о лицах, подавших з</w:t>
      </w:r>
      <w:r w:rsidR="006A2CE7" w:rsidRPr="006A2CE7">
        <w:t>аявления об учете их прав (обре</w:t>
      </w:r>
      <w:r w:rsidR="0083618D" w:rsidRPr="006A2CE7">
        <w:t>менений прав) на земельные участки, способах связи с ними, копии</w:t>
      </w:r>
      <w:r w:rsidR="006A2CE7" w:rsidRPr="006A2CE7">
        <w:t xml:space="preserve"> доку</w:t>
      </w:r>
      <w:r w:rsidR="0083618D" w:rsidRPr="006A2CE7">
        <w:t>ментов, подтверждающих права указ</w:t>
      </w:r>
      <w:r w:rsidR="006A2CE7" w:rsidRPr="006A2CE7">
        <w:t>анных лиц на земельные участки.</w:t>
      </w:r>
      <w:proofErr w:type="gramEnd"/>
    </w:p>
    <w:p w:rsidR="0083618D" w:rsidRDefault="002D5A45" w:rsidP="00A145D6">
      <w:pPr>
        <w:pStyle w:val="21"/>
        <w:shd w:val="clear" w:color="auto" w:fill="auto"/>
        <w:spacing w:after="0" w:line="320" w:lineRule="exact"/>
        <w:ind w:right="20" w:firstLine="709"/>
      </w:pPr>
      <w:r w:rsidRPr="002D5A45">
        <w:lastRenderedPageBreak/>
        <w:t>4</w:t>
      </w:r>
      <w:r w:rsidR="004734C3">
        <w:t>7</w:t>
      </w:r>
      <w:r>
        <w:t xml:space="preserve">. </w:t>
      </w:r>
      <w:proofErr w:type="gramStart"/>
      <w:r w:rsidR="0083618D">
        <w:t xml:space="preserve">При наличии оснований для отказа в предоставлении </w:t>
      </w:r>
      <w:r w:rsidR="00173E89">
        <w:t>муниципальной</w:t>
      </w:r>
      <w:r w:rsidR="0083618D">
        <w:t xml:space="preserve"> услуги, указанных в </w:t>
      </w:r>
      <w:r w:rsidR="002D1A82">
        <w:t>пункте</w:t>
      </w:r>
      <w:r w:rsidR="0083618D">
        <w:t xml:space="preserve"> </w:t>
      </w:r>
      <w:r w:rsidR="00D328B5">
        <w:t>2</w:t>
      </w:r>
      <w:r w:rsidR="00D27575">
        <w:t>9</w:t>
      </w:r>
      <w:r w:rsidR="0083618D">
        <w:t xml:space="preserve"> настоящего </w:t>
      </w:r>
      <w:r w:rsidR="004D5FB1">
        <w:t>а</w:t>
      </w:r>
      <w:r w:rsidR="0083618D">
        <w:t xml:space="preserve">дминистративного регламента, </w:t>
      </w:r>
      <w:r w:rsidR="006A2CE7" w:rsidRPr="00C17E76">
        <w:t>муниципальный служащий Администрации, ответственный за рассмотрение вопроса об установлении публичного сервитута</w:t>
      </w:r>
      <w:r w:rsidR="002D1A82">
        <w:t xml:space="preserve">, </w:t>
      </w:r>
      <w:r w:rsidR="002D1A82" w:rsidRPr="006A2CE7">
        <w:t>в сроки уста</w:t>
      </w:r>
      <w:r w:rsidR="0083618D" w:rsidRPr="006A2CE7">
        <w:t xml:space="preserve">новленные </w:t>
      </w:r>
      <w:r w:rsidR="00FB2F73" w:rsidRPr="000C5925">
        <w:t>подпунктом 2</w:t>
      </w:r>
      <w:r w:rsidR="00FB2F73">
        <w:t xml:space="preserve"> </w:t>
      </w:r>
      <w:r w:rsidR="002D1A82" w:rsidRPr="006A2CE7">
        <w:t>пункт</w:t>
      </w:r>
      <w:r w:rsidR="00FB2F73">
        <w:t>а</w:t>
      </w:r>
      <w:r w:rsidR="002D1A82" w:rsidRPr="006A2CE7">
        <w:t xml:space="preserve"> 1</w:t>
      </w:r>
      <w:r w:rsidR="00D328B5" w:rsidRPr="006A2CE7">
        <w:t>5</w:t>
      </w:r>
      <w:r w:rsidR="002D1A82">
        <w:t xml:space="preserve"> настоящего </w:t>
      </w:r>
      <w:r w:rsidR="004D5FB1">
        <w:t>а</w:t>
      </w:r>
      <w:r w:rsidR="002D1A82">
        <w:t>дминистративного регламента</w:t>
      </w:r>
      <w:r w:rsidR="0083618D">
        <w:t xml:space="preserve">, готовит проект </w:t>
      </w:r>
      <w:r w:rsidR="002D1A82">
        <w:t>уведомления</w:t>
      </w:r>
      <w:r w:rsidR="0083618D">
        <w:t xml:space="preserve"> об отказе в установлении публичного сервитута, обеспечивает его согласование и подписание.</w:t>
      </w:r>
      <w:proofErr w:type="gramEnd"/>
    </w:p>
    <w:p w:rsidR="0083618D" w:rsidRDefault="00173E89" w:rsidP="00173E89">
      <w:pPr>
        <w:pStyle w:val="21"/>
        <w:shd w:val="clear" w:color="auto" w:fill="auto"/>
        <w:spacing w:after="0" w:line="320" w:lineRule="exact"/>
        <w:ind w:right="20" w:firstLine="0"/>
      </w:pPr>
      <w:r>
        <w:tab/>
      </w:r>
      <w:r w:rsidR="0083618D">
        <w:t xml:space="preserve">В </w:t>
      </w:r>
      <w:r w:rsidR="002D1A82">
        <w:t>уведомлении</w:t>
      </w:r>
      <w:r w:rsidR="0083618D">
        <w:t xml:space="preserve"> об отказе в установл</w:t>
      </w:r>
      <w:r w:rsidR="002D1A82">
        <w:t>ении публичного сервитута указы</w:t>
      </w:r>
      <w:r w:rsidR="0083618D">
        <w:t xml:space="preserve">ваются исчерпывающие основания отказа, предусмотренные </w:t>
      </w:r>
      <w:r w:rsidR="002D1A82">
        <w:t xml:space="preserve">пунктом </w:t>
      </w:r>
      <w:r w:rsidR="00D328B5">
        <w:t>2</w:t>
      </w:r>
      <w:r w:rsidR="00D27575">
        <w:t>9</w:t>
      </w:r>
      <w:r w:rsidR="002D1A82">
        <w:t xml:space="preserve"> настоящего </w:t>
      </w:r>
      <w:r w:rsidR="00AD0D4A">
        <w:t>а</w:t>
      </w:r>
      <w:r w:rsidR="002D1A82">
        <w:t>дминистративного регламента</w:t>
      </w:r>
      <w:r w:rsidR="0083618D">
        <w:t>.</w:t>
      </w:r>
    </w:p>
    <w:p w:rsidR="00AD0D4A" w:rsidRPr="006A2CE7" w:rsidRDefault="00AD0D4A" w:rsidP="00AD0D4A">
      <w:pPr>
        <w:pStyle w:val="21"/>
        <w:shd w:val="clear" w:color="auto" w:fill="auto"/>
        <w:spacing w:after="0" w:line="320" w:lineRule="exact"/>
        <w:ind w:right="20" w:firstLine="709"/>
      </w:pPr>
      <w:r w:rsidRPr="006A2CE7">
        <w:t>4</w:t>
      </w:r>
      <w:r w:rsidR="004734C3">
        <w:t>8</w:t>
      </w:r>
      <w:r w:rsidRPr="006A2CE7">
        <w:t>. Постановление об установлении публичного сервитута подписывается Главой городского округа "Город Архангельск", уведомление об отказе в установлении публичного сервитута подписывается директором департамента муниципального имущества Администрации и передаются муниципальному служащему, ответственному за выдачу документов, в срок, предусмотренный подпунктом 3 пункта 15</w:t>
      </w:r>
      <w:r w:rsidR="008230B9">
        <w:t xml:space="preserve"> настоящего административного регламента</w:t>
      </w:r>
      <w:r w:rsidRPr="006A2CE7">
        <w:t>.</w:t>
      </w:r>
    </w:p>
    <w:p w:rsidR="00173E89" w:rsidRDefault="00A145D6" w:rsidP="00173E89">
      <w:pPr>
        <w:pStyle w:val="21"/>
        <w:shd w:val="clear" w:color="auto" w:fill="auto"/>
        <w:spacing w:after="0" w:line="320" w:lineRule="exact"/>
        <w:ind w:right="20" w:firstLine="708"/>
      </w:pPr>
      <w:r>
        <w:t>4</w:t>
      </w:r>
      <w:r w:rsidR="004734C3">
        <w:t>9</w:t>
      </w:r>
      <w:r w:rsidR="002D5A45">
        <w:t xml:space="preserve">. </w:t>
      </w:r>
      <w:r w:rsidR="00173E89" w:rsidRPr="00F001B8">
        <w:t>Результатом административной процедуры является</w:t>
      </w:r>
      <w:r w:rsidR="00AD0D4A">
        <w:t xml:space="preserve"> подписание</w:t>
      </w:r>
      <w:r w:rsidR="00173E89">
        <w:t>:</w:t>
      </w:r>
      <w:r w:rsidR="00AD0D4A">
        <w:t xml:space="preserve"> </w:t>
      </w:r>
    </w:p>
    <w:p w:rsidR="006A2CE7" w:rsidRDefault="006A2CE7" w:rsidP="004734C3">
      <w:pPr>
        <w:ind w:firstLine="709"/>
      </w:pPr>
      <w:r>
        <w:t>1)</w:t>
      </w:r>
      <w:r w:rsidR="00173E89">
        <w:t xml:space="preserve"> </w:t>
      </w:r>
      <w:r w:rsidRPr="00A42BF2">
        <w:rPr>
          <w:szCs w:val="28"/>
        </w:rPr>
        <w:t>постановлени</w:t>
      </w:r>
      <w:r>
        <w:rPr>
          <w:szCs w:val="28"/>
        </w:rPr>
        <w:t>я</w:t>
      </w:r>
      <w:r w:rsidRPr="00A42BF2">
        <w:rPr>
          <w:szCs w:val="28"/>
        </w:rPr>
        <w:t xml:space="preserve"> об установлении публичного сервитута</w:t>
      </w:r>
      <w:r w:rsidR="004734C3">
        <w:rPr>
          <w:szCs w:val="28"/>
        </w:rPr>
        <w:t>;</w:t>
      </w:r>
    </w:p>
    <w:p w:rsidR="006A2CE7" w:rsidRDefault="006A2CE7" w:rsidP="004734C3">
      <w:pPr>
        <w:ind w:firstLine="709"/>
      </w:pPr>
      <w:r>
        <w:rPr>
          <w:color w:val="000000" w:themeColor="text1"/>
          <w:szCs w:val="28"/>
        </w:rPr>
        <w:t>2) уведомления об отказе в установлении публичного сервитута</w:t>
      </w:r>
      <w:r w:rsidR="004734C3">
        <w:rPr>
          <w:color w:val="000000" w:themeColor="text1"/>
          <w:szCs w:val="28"/>
        </w:rPr>
        <w:t>;</w:t>
      </w:r>
    </w:p>
    <w:p w:rsidR="006A2CE7" w:rsidRDefault="006A2CE7" w:rsidP="009334F3">
      <w:pPr>
        <w:ind w:firstLine="709"/>
        <w:jc w:val="both"/>
      </w:pPr>
      <w:r>
        <w:rPr>
          <w:color w:val="000000" w:themeColor="text1"/>
          <w:szCs w:val="28"/>
        </w:rPr>
        <w:t>3) уведомления о возврате ходатайства об установлении публичного сервитута</w:t>
      </w:r>
      <w:r w:rsidR="004734C3">
        <w:rPr>
          <w:color w:val="000000" w:themeColor="text1"/>
          <w:szCs w:val="28"/>
        </w:rPr>
        <w:t>.</w:t>
      </w:r>
    </w:p>
    <w:p w:rsidR="0083618D" w:rsidRDefault="004734C3" w:rsidP="002D1A82">
      <w:pPr>
        <w:pStyle w:val="21"/>
        <w:shd w:val="clear" w:color="auto" w:fill="auto"/>
        <w:spacing w:after="0" w:line="324" w:lineRule="exact"/>
        <w:ind w:right="20" w:firstLine="720"/>
      </w:pPr>
      <w:r>
        <w:t>50</w:t>
      </w:r>
      <w:r w:rsidR="0083618D">
        <w:t xml:space="preserve">. </w:t>
      </w:r>
      <w:r w:rsidR="006A2CE7" w:rsidRPr="006A2CE7">
        <w:t xml:space="preserve">Муниципальный служащий Администрации, ответственный </w:t>
      </w:r>
      <w:r w:rsidR="0075302D">
        <w:br/>
      </w:r>
      <w:r w:rsidR="006A2CE7" w:rsidRPr="006A2CE7">
        <w:t>за рассмотрение вопроса об установлении публичного сервитута</w:t>
      </w:r>
      <w:r w:rsidR="006A2CE7">
        <w:t>,</w:t>
      </w:r>
      <w:r w:rsidR="0083618D">
        <w:t xml:space="preserve"> в течение пяти рабочих дней со дня принятия решения об установлении публичного сервитута обязан обеспечить выполнение требований пункта 7 статьи </w:t>
      </w:r>
      <w:r w:rsidR="002D1A82">
        <w:t>39.43 Земельного кодекса Россий</w:t>
      </w:r>
      <w:r w:rsidR="0083618D">
        <w:t>ской Федерации.</w:t>
      </w:r>
    </w:p>
    <w:p w:rsidR="00C51A90" w:rsidRDefault="00C51A90" w:rsidP="007A35FC">
      <w:pPr>
        <w:shd w:val="clear" w:color="auto" w:fill="FFFFFF"/>
        <w:ind w:firstLine="720"/>
        <w:jc w:val="center"/>
        <w:rPr>
          <w:b/>
          <w:bCs/>
          <w:color w:val="000000"/>
          <w:szCs w:val="28"/>
        </w:rPr>
      </w:pPr>
    </w:p>
    <w:p w:rsidR="00320A98" w:rsidRPr="00320A98" w:rsidRDefault="00320A98" w:rsidP="00913768">
      <w:pPr>
        <w:shd w:val="clear" w:color="auto" w:fill="FFFFFF"/>
        <w:jc w:val="center"/>
        <w:rPr>
          <w:rFonts w:ascii="Calibri" w:hAnsi="Calibri"/>
          <w:color w:val="000000"/>
          <w:sz w:val="22"/>
          <w:szCs w:val="22"/>
        </w:rPr>
      </w:pPr>
      <w:r w:rsidRPr="00320A98">
        <w:rPr>
          <w:b/>
          <w:bCs/>
          <w:color w:val="000000"/>
          <w:szCs w:val="28"/>
        </w:rPr>
        <w:t xml:space="preserve">3.6. Выдача </w:t>
      </w:r>
      <w:r w:rsidR="00173E89">
        <w:rPr>
          <w:b/>
          <w:bCs/>
          <w:color w:val="000000"/>
          <w:szCs w:val="28"/>
        </w:rPr>
        <w:t>заявителю результата</w:t>
      </w:r>
    </w:p>
    <w:p w:rsidR="00320A98" w:rsidRPr="00320A98" w:rsidRDefault="00320A98" w:rsidP="00913768">
      <w:pPr>
        <w:shd w:val="clear" w:color="auto" w:fill="FFFFFF"/>
        <w:jc w:val="center"/>
        <w:rPr>
          <w:rFonts w:ascii="Calibri" w:hAnsi="Calibri"/>
          <w:color w:val="000000"/>
          <w:sz w:val="22"/>
          <w:szCs w:val="22"/>
        </w:rPr>
      </w:pPr>
      <w:r w:rsidRPr="00320A98">
        <w:rPr>
          <w:b/>
          <w:bCs/>
          <w:color w:val="000000"/>
          <w:szCs w:val="28"/>
        </w:rPr>
        <w:t>предоставления муниципальной услуги</w:t>
      </w:r>
    </w:p>
    <w:p w:rsidR="00320A98" w:rsidRPr="00320A98" w:rsidRDefault="00320A98" w:rsidP="007A35FC">
      <w:pPr>
        <w:shd w:val="clear" w:color="auto" w:fill="FFFFFF"/>
        <w:ind w:firstLine="720"/>
        <w:jc w:val="center"/>
        <w:rPr>
          <w:rFonts w:ascii="Calibri" w:hAnsi="Calibri"/>
          <w:color w:val="000000"/>
          <w:sz w:val="22"/>
          <w:szCs w:val="22"/>
        </w:rPr>
      </w:pPr>
      <w:r w:rsidRPr="00320A98">
        <w:rPr>
          <w:b/>
          <w:bCs/>
          <w:color w:val="000000"/>
          <w:szCs w:val="28"/>
        </w:rPr>
        <w:t> </w:t>
      </w:r>
    </w:p>
    <w:p w:rsidR="0083618D" w:rsidRPr="006A2CE7" w:rsidRDefault="004734C3" w:rsidP="00C51A90">
      <w:pPr>
        <w:pStyle w:val="21"/>
        <w:shd w:val="clear" w:color="auto" w:fill="auto"/>
        <w:spacing w:after="0" w:line="324" w:lineRule="exact"/>
        <w:ind w:right="20" w:firstLine="709"/>
      </w:pPr>
      <w:r>
        <w:rPr>
          <w:color w:val="000000"/>
        </w:rPr>
        <w:t>51</w:t>
      </w:r>
      <w:r w:rsidR="00320A98" w:rsidRPr="00320A98">
        <w:rPr>
          <w:color w:val="000000"/>
        </w:rPr>
        <w:t xml:space="preserve">. </w:t>
      </w:r>
      <w:r w:rsidR="0083618D">
        <w:t xml:space="preserve">Основанием для начала административной процедуры является </w:t>
      </w:r>
      <w:r w:rsidR="000C63FA" w:rsidRPr="006A2CE7">
        <w:t>подписание документов, предусмотренных пунктом 4</w:t>
      </w:r>
      <w:r w:rsidR="00D27575">
        <w:t>9</w:t>
      </w:r>
      <w:r w:rsidR="000C63FA" w:rsidRPr="006A2CE7">
        <w:t xml:space="preserve"> настоящего административного регламента (далее – результат предоставления муниципальной услуги).</w:t>
      </w:r>
    </w:p>
    <w:p w:rsidR="00173E89" w:rsidRPr="00BC1907" w:rsidRDefault="00A145D6" w:rsidP="00173E89">
      <w:pPr>
        <w:autoSpaceDE w:val="0"/>
        <w:autoSpaceDN w:val="0"/>
        <w:adjustRightInd w:val="0"/>
        <w:ind w:firstLine="709"/>
        <w:jc w:val="both"/>
        <w:outlineLvl w:val="2"/>
        <w:rPr>
          <w:szCs w:val="28"/>
        </w:rPr>
      </w:pPr>
      <w:r>
        <w:rPr>
          <w:szCs w:val="28"/>
        </w:rPr>
        <w:t>5</w:t>
      </w:r>
      <w:r w:rsidR="004734C3">
        <w:rPr>
          <w:szCs w:val="28"/>
        </w:rPr>
        <w:t>2</w:t>
      </w:r>
      <w:r w:rsidR="00173E89" w:rsidRPr="00BC1907">
        <w:rPr>
          <w:szCs w:val="28"/>
        </w:rPr>
        <w:t xml:space="preserve">. </w:t>
      </w:r>
      <w:proofErr w:type="gramStart"/>
      <w:r w:rsidR="00173E89" w:rsidRPr="00BC1907">
        <w:rPr>
          <w:szCs w:val="28"/>
        </w:rPr>
        <w:t xml:space="preserve">Муниципальный служащий Администрации, ответственный за выдачу документов, в срок, предусмотренный </w:t>
      </w:r>
      <w:r w:rsidR="00173E89" w:rsidRPr="00D328B5">
        <w:rPr>
          <w:szCs w:val="28"/>
        </w:rPr>
        <w:t>подпунктом 4 пункта 1</w:t>
      </w:r>
      <w:r w:rsidR="00D328B5" w:rsidRPr="00D328B5">
        <w:rPr>
          <w:szCs w:val="28"/>
        </w:rPr>
        <w:t>5</w:t>
      </w:r>
      <w:r w:rsidR="00173E89" w:rsidRPr="00D328B5">
        <w:rPr>
          <w:szCs w:val="28"/>
        </w:rPr>
        <w:t xml:space="preserve"> </w:t>
      </w:r>
      <w:r w:rsidR="00173E89" w:rsidRPr="00BC1907">
        <w:rPr>
          <w:szCs w:val="28"/>
        </w:rPr>
        <w:t>настоящего административного регламента</w:t>
      </w:r>
      <w:r w:rsidR="00173E89">
        <w:rPr>
          <w:szCs w:val="28"/>
        </w:rPr>
        <w:t>,</w:t>
      </w:r>
      <w:r w:rsidR="00173E89" w:rsidRPr="00BC1907">
        <w:rPr>
          <w:szCs w:val="28"/>
        </w:rPr>
        <w:t xml:space="preserve"> вручает </w:t>
      </w:r>
      <w:r w:rsidR="00173E89">
        <w:t>постановление об установлении публичного сервитута, либо уведомление об отказе в установлении публичного сервитута или уведомления о возврате ходатайства</w:t>
      </w:r>
      <w:r w:rsidR="00173E89" w:rsidRPr="00BC1907">
        <w:rPr>
          <w:szCs w:val="28"/>
        </w:rPr>
        <w:t xml:space="preserve"> лично (в случае его явки)</w:t>
      </w:r>
      <w:r w:rsidR="00173E89">
        <w:rPr>
          <w:szCs w:val="28"/>
        </w:rPr>
        <w:t>,</w:t>
      </w:r>
      <w:r w:rsidR="00173E89" w:rsidRPr="00BC1907">
        <w:rPr>
          <w:szCs w:val="28"/>
        </w:rPr>
        <w:t xml:space="preserve"> либо направляет заявителю заказным письмом по адресу указанному </w:t>
      </w:r>
      <w:r w:rsidR="0075302D">
        <w:rPr>
          <w:szCs w:val="28"/>
        </w:rPr>
        <w:br/>
      </w:r>
      <w:r w:rsidR="00173E89" w:rsidRPr="00BC1907">
        <w:rPr>
          <w:szCs w:val="28"/>
        </w:rPr>
        <w:t>в заявлении.</w:t>
      </w:r>
      <w:proofErr w:type="gramEnd"/>
    </w:p>
    <w:p w:rsidR="00173E89" w:rsidRPr="000C5925" w:rsidRDefault="00BC36D9" w:rsidP="00173E89">
      <w:pPr>
        <w:autoSpaceDE w:val="0"/>
        <w:autoSpaceDN w:val="0"/>
        <w:adjustRightInd w:val="0"/>
        <w:ind w:firstLine="709"/>
        <w:jc w:val="both"/>
        <w:outlineLvl w:val="2"/>
        <w:rPr>
          <w:szCs w:val="28"/>
        </w:rPr>
      </w:pPr>
      <w:r w:rsidRPr="000C5925">
        <w:t>Постановление об установлении публичного сервитута,</w:t>
      </w:r>
      <w:r w:rsidRPr="000C5925">
        <w:rPr>
          <w:szCs w:val="28"/>
        </w:rPr>
        <w:t xml:space="preserve"> </w:t>
      </w:r>
      <w:r w:rsidRPr="000C5925">
        <w:t xml:space="preserve">уведомление </w:t>
      </w:r>
      <w:r w:rsidR="0075302D">
        <w:br/>
      </w:r>
      <w:r w:rsidRPr="000C5925">
        <w:t xml:space="preserve">об отказе в установлении публичного сервитута или уведомления о возврате </w:t>
      </w:r>
      <w:r w:rsidRPr="000C5925">
        <w:lastRenderedPageBreak/>
        <w:t>ходатайства</w:t>
      </w:r>
      <w:r w:rsidRPr="000C5925">
        <w:rPr>
          <w:szCs w:val="28"/>
        </w:rPr>
        <w:t xml:space="preserve"> </w:t>
      </w:r>
      <w:r w:rsidR="00173E89" w:rsidRPr="000C5925">
        <w:rPr>
          <w:szCs w:val="28"/>
        </w:rPr>
        <w:t>вручается любым из способов, предусмотренных абзацем первым настоящего пункта, – если заявитель указал на такой способ в запросе.</w:t>
      </w:r>
    </w:p>
    <w:p w:rsidR="00BC36D9" w:rsidRPr="000C5925" w:rsidRDefault="00BC36D9" w:rsidP="00173E89">
      <w:pPr>
        <w:autoSpaceDE w:val="0"/>
        <w:autoSpaceDN w:val="0"/>
        <w:adjustRightInd w:val="0"/>
        <w:ind w:firstLine="709"/>
        <w:jc w:val="both"/>
        <w:outlineLvl w:val="2"/>
        <w:rPr>
          <w:szCs w:val="28"/>
        </w:rPr>
      </w:pPr>
      <w:r w:rsidRPr="000C5925">
        <w:rPr>
          <w:szCs w:val="28"/>
        </w:rPr>
        <w:t>В случае если заявитель не указал способ получения результата предоставления муниципальной услуги в запросе, результат направляется почтовым отправлением.</w:t>
      </w:r>
    </w:p>
    <w:p w:rsidR="00BC36D9" w:rsidRPr="000C5925" w:rsidRDefault="00BC36D9" w:rsidP="00173E89">
      <w:pPr>
        <w:autoSpaceDE w:val="0"/>
        <w:autoSpaceDN w:val="0"/>
        <w:adjustRightInd w:val="0"/>
        <w:ind w:firstLine="709"/>
        <w:jc w:val="both"/>
        <w:outlineLvl w:val="2"/>
        <w:rPr>
          <w:szCs w:val="28"/>
        </w:rPr>
      </w:pPr>
      <w:r w:rsidRPr="000C5925">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sidR="0075302D">
        <w:rPr>
          <w:szCs w:val="28"/>
        </w:rPr>
        <w:br/>
      </w:r>
      <w:r w:rsidRPr="000C5925">
        <w:rPr>
          <w:szCs w:val="28"/>
        </w:rPr>
        <w:t>30 дней со дня истечения срока, указанного в пункте 17</w:t>
      </w:r>
      <w:r w:rsidR="00DD2855" w:rsidRPr="000C5925">
        <w:rPr>
          <w:szCs w:val="28"/>
        </w:rPr>
        <w:t xml:space="preserve"> настоящего административного регламента, результат направляется заявителю почтовым отправлением.</w:t>
      </w:r>
    </w:p>
    <w:p w:rsidR="00DD2855" w:rsidRPr="000C5925" w:rsidRDefault="00DD2855" w:rsidP="00DD2855">
      <w:pPr>
        <w:autoSpaceDE w:val="0"/>
        <w:autoSpaceDN w:val="0"/>
        <w:adjustRightInd w:val="0"/>
        <w:ind w:firstLine="709"/>
        <w:jc w:val="both"/>
        <w:outlineLvl w:val="2"/>
        <w:rPr>
          <w:szCs w:val="28"/>
        </w:rPr>
      </w:pPr>
      <w:r w:rsidRPr="000C5925">
        <w:rPr>
          <w:szCs w:val="28"/>
        </w:rPr>
        <w:t xml:space="preserve">53. В случае выявления заявителем в полученных документах опечаток </w:t>
      </w:r>
      <w:r w:rsidR="0075302D">
        <w:rPr>
          <w:szCs w:val="28"/>
        </w:rPr>
        <w:br/>
      </w:r>
      <w:r w:rsidRPr="000C5925">
        <w:rPr>
          <w:szCs w:val="28"/>
        </w:rPr>
        <w:t xml:space="preserve">и (или) ошибок заявитель представляет в Администрацию одним из способов, предусмотренных пунктом 25 </w:t>
      </w:r>
      <w:r w:rsidR="00FB7845" w:rsidRPr="000C5925">
        <w:rPr>
          <w:szCs w:val="28"/>
        </w:rPr>
        <w:t>настоящего административного регламента</w:t>
      </w:r>
      <w:r w:rsidR="00FB7845">
        <w:rPr>
          <w:szCs w:val="28"/>
        </w:rPr>
        <w:t xml:space="preserve">, </w:t>
      </w:r>
      <w:r w:rsidRPr="000C5925">
        <w:rPr>
          <w:szCs w:val="28"/>
        </w:rPr>
        <w:t>заявление в свободной форме об исправлении таких опечаток и (или) ошибок.</w:t>
      </w:r>
    </w:p>
    <w:p w:rsidR="00DD2855" w:rsidRPr="000C5925" w:rsidRDefault="00DD2855" w:rsidP="0075302D">
      <w:pPr>
        <w:autoSpaceDE w:val="0"/>
        <w:autoSpaceDN w:val="0"/>
        <w:adjustRightInd w:val="0"/>
        <w:ind w:firstLine="709"/>
        <w:jc w:val="both"/>
        <w:outlineLvl w:val="2"/>
        <w:rPr>
          <w:szCs w:val="28"/>
        </w:rPr>
      </w:pPr>
      <w:r w:rsidRPr="000C5925">
        <w:rPr>
          <w:szCs w:val="28"/>
        </w:rPr>
        <w:t xml:space="preserve">Муниципальный служащий Администрации, ответственный </w:t>
      </w:r>
      <w:r w:rsidR="0075302D">
        <w:rPr>
          <w:szCs w:val="28"/>
        </w:rPr>
        <w:br/>
      </w:r>
      <w:r w:rsidRPr="000C5925">
        <w:rPr>
          <w:szCs w:val="28"/>
        </w:rPr>
        <w:t xml:space="preserve">за рассмотрение вопроса об установлении публичного сервитута, в срок, </w:t>
      </w:r>
      <w:r w:rsidR="0075302D">
        <w:rPr>
          <w:szCs w:val="28"/>
        </w:rPr>
        <w:br/>
      </w:r>
      <w:r w:rsidRPr="000C5925">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DD2855" w:rsidRPr="000C5925" w:rsidRDefault="00DD2855" w:rsidP="0075302D">
      <w:pPr>
        <w:autoSpaceDE w:val="0"/>
        <w:autoSpaceDN w:val="0"/>
        <w:adjustRightInd w:val="0"/>
        <w:ind w:firstLine="709"/>
        <w:jc w:val="both"/>
        <w:outlineLvl w:val="2"/>
        <w:rPr>
          <w:szCs w:val="28"/>
        </w:rPr>
      </w:pPr>
      <w:proofErr w:type="gramStart"/>
      <w:r w:rsidRPr="000C5925">
        <w:rPr>
          <w:szCs w:val="28"/>
        </w:rPr>
        <w:t xml:space="preserve">В случае выявления допущенных опечаток и (или) ошибок в выданных </w:t>
      </w:r>
      <w:r w:rsidR="0075302D">
        <w:rPr>
          <w:szCs w:val="28"/>
        </w:rPr>
        <w:br/>
      </w:r>
      <w:r w:rsidRPr="000C5925">
        <w:rPr>
          <w:szCs w:val="28"/>
        </w:rPr>
        <w:t xml:space="preserve">в результате предоставления муниципальной услуги документах муниципальный служащий Администрации, ответственный за рассмотрение вопроса об установлении публичного сервитута, осуществляет их замену </w:t>
      </w:r>
      <w:r w:rsidR="0075302D">
        <w:rPr>
          <w:szCs w:val="28"/>
        </w:rPr>
        <w:br/>
      </w:r>
      <w:r w:rsidRPr="000C5925">
        <w:rPr>
          <w:szCs w:val="28"/>
        </w:rPr>
        <w:t>в срок, не превышающий пяти рабочих дней со дня поступления соответствующего заявления.</w:t>
      </w:r>
      <w:proofErr w:type="gramEnd"/>
    </w:p>
    <w:p w:rsidR="00DD2855" w:rsidRPr="000C5925" w:rsidRDefault="00DD2855" w:rsidP="0075302D">
      <w:pPr>
        <w:autoSpaceDE w:val="0"/>
        <w:autoSpaceDN w:val="0"/>
        <w:adjustRightInd w:val="0"/>
        <w:ind w:firstLine="709"/>
        <w:jc w:val="both"/>
        <w:outlineLvl w:val="2"/>
        <w:rPr>
          <w:szCs w:val="28"/>
        </w:rPr>
      </w:pPr>
      <w:r w:rsidRPr="000C5925">
        <w:rPr>
          <w:szCs w:val="28"/>
        </w:rPr>
        <w:t>5</w:t>
      </w:r>
      <w:r w:rsidR="00425ED4" w:rsidRPr="000C5925">
        <w:rPr>
          <w:szCs w:val="28"/>
        </w:rPr>
        <w:t>4</w:t>
      </w:r>
      <w:r w:rsidRPr="000C5925">
        <w:rPr>
          <w:szCs w:val="28"/>
        </w:rPr>
        <w:t xml:space="preserve">. В случае утраты </w:t>
      </w:r>
      <w:r w:rsidR="002E7FAC" w:rsidRPr="000C5925">
        <w:rPr>
          <w:szCs w:val="28"/>
        </w:rPr>
        <w:t>постановления об установлении публичного сервитута</w:t>
      </w:r>
      <w:r w:rsidRPr="000C5925">
        <w:rPr>
          <w:szCs w:val="28"/>
        </w:rPr>
        <w:t xml:space="preserve">, выдается </w:t>
      </w:r>
      <w:r w:rsidR="002E7FAC" w:rsidRPr="000C5925">
        <w:rPr>
          <w:szCs w:val="28"/>
        </w:rPr>
        <w:t>его</w:t>
      </w:r>
      <w:r w:rsidRPr="000C5925">
        <w:rPr>
          <w:szCs w:val="28"/>
        </w:rPr>
        <w:t xml:space="preserve"> дубликат.</w:t>
      </w:r>
    </w:p>
    <w:p w:rsidR="00DD2855" w:rsidRPr="000C5925" w:rsidRDefault="00DD2855" w:rsidP="0075302D">
      <w:pPr>
        <w:autoSpaceDE w:val="0"/>
        <w:autoSpaceDN w:val="0"/>
        <w:adjustRightInd w:val="0"/>
        <w:ind w:firstLine="709"/>
        <w:jc w:val="both"/>
        <w:outlineLvl w:val="2"/>
        <w:rPr>
          <w:szCs w:val="28"/>
        </w:rPr>
      </w:pPr>
      <w:r w:rsidRPr="000C5925">
        <w:rPr>
          <w:szCs w:val="28"/>
        </w:rPr>
        <w:t>Заявитель представляет в Администрацию одним из способов, предусмотренных пунктом 25 настоящего административного регламента</w:t>
      </w:r>
      <w:r w:rsidR="009F49D8">
        <w:rPr>
          <w:szCs w:val="28"/>
        </w:rPr>
        <w:t>,</w:t>
      </w:r>
      <w:r w:rsidRPr="000C5925">
        <w:rPr>
          <w:szCs w:val="28"/>
        </w:rPr>
        <w:t xml:space="preserve"> заявление в свободной форме о выдаче дубликата </w:t>
      </w:r>
      <w:r w:rsidR="002E7FAC" w:rsidRPr="000C5925">
        <w:rPr>
          <w:szCs w:val="28"/>
        </w:rPr>
        <w:t xml:space="preserve">постановления </w:t>
      </w:r>
      <w:r w:rsidR="0075302D">
        <w:rPr>
          <w:szCs w:val="28"/>
        </w:rPr>
        <w:br/>
      </w:r>
      <w:r w:rsidR="002E7FAC" w:rsidRPr="000C5925">
        <w:rPr>
          <w:szCs w:val="28"/>
        </w:rPr>
        <w:t>об установлении публичного сервитута</w:t>
      </w:r>
      <w:r w:rsidRPr="000C5925">
        <w:rPr>
          <w:szCs w:val="28"/>
        </w:rPr>
        <w:t xml:space="preserve"> (далее – заявление о выдаче дубликата).</w:t>
      </w:r>
    </w:p>
    <w:p w:rsidR="00DD2855" w:rsidRPr="000C5925" w:rsidRDefault="00DD2855" w:rsidP="0075302D">
      <w:pPr>
        <w:autoSpaceDE w:val="0"/>
        <w:autoSpaceDN w:val="0"/>
        <w:adjustRightInd w:val="0"/>
        <w:ind w:firstLine="709"/>
        <w:jc w:val="both"/>
        <w:outlineLvl w:val="2"/>
        <w:rPr>
          <w:szCs w:val="28"/>
        </w:rPr>
      </w:pPr>
      <w:r w:rsidRPr="000C5925">
        <w:rPr>
          <w:szCs w:val="28"/>
        </w:rPr>
        <w:t xml:space="preserve">Муниципальный служащий Администрации, ответственный </w:t>
      </w:r>
      <w:r w:rsidR="0075302D">
        <w:rPr>
          <w:szCs w:val="28"/>
        </w:rPr>
        <w:br/>
      </w:r>
      <w:r w:rsidRPr="000C5925">
        <w:rPr>
          <w:szCs w:val="28"/>
        </w:rPr>
        <w:t xml:space="preserve">за рассмотрение </w:t>
      </w:r>
      <w:r w:rsidR="003C5B44" w:rsidRPr="000C5925">
        <w:rPr>
          <w:szCs w:val="28"/>
        </w:rPr>
        <w:t>вопроса об установлении публичного сервитута</w:t>
      </w:r>
      <w:r w:rsidRPr="000C5925">
        <w:rPr>
          <w:szCs w:val="28"/>
        </w:rPr>
        <w:t xml:space="preserve">, в срок, </w:t>
      </w:r>
      <w:r w:rsidR="0075302D">
        <w:rPr>
          <w:szCs w:val="28"/>
        </w:rPr>
        <w:br/>
      </w:r>
      <w:r w:rsidRPr="000C5925">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DD2855" w:rsidRPr="000C5925" w:rsidRDefault="00DD2855" w:rsidP="0075302D">
      <w:pPr>
        <w:autoSpaceDE w:val="0"/>
        <w:autoSpaceDN w:val="0"/>
        <w:adjustRightInd w:val="0"/>
        <w:ind w:firstLine="709"/>
        <w:jc w:val="both"/>
        <w:outlineLvl w:val="2"/>
        <w:rPr>
          <w:szCs w:val="28"/>
        </w:rPr>
      </w:pPr>
      <w:r w:rsidRPr="000C5925">
        <w:rPr>
          <w:szCs w:val="28"/>
        </w:rPr>
        <w:t xml:space="preserve">Основаниями для отказа в выдаче дубликата </w:t>
      </w:r>
      <w:r w:rsidR="003C5B44" w:rsidRPr="000C5925">
        <w:rPr>
          <w:szCs w:val="28"/>
        </w:rPr>
        <w:t xml:space="preserve">постановления </w:t>
      </w:r>
      <w:r w:rsidR="0075302D">
        <w:rPr>
          <w:szCs w:val="28"/>
        </w:rPr>
        <w:br/>
      </w:r>
      <w:r w:rsidR="003C5B44" w:rsidRPr="000C5925">
        <w:rPr>
          <w:szCs w:val="28"/>
        </w:rPr>
        <w:t>об установлении публичного сервитута</w:t>
      </w:r>
      <w:r w:rsidRPr="000C5925">
        <w:rPr>
          <w:szCs w:val="28"/>
        </w:rPr>
        <w:t xml:space="preserve"> являются:</w:t>
      </w:r>
    </w:p>
    <w:p w:rsidR="00DD2855" w:rsidRPr="000C5925" w:rsidRDefault="00DD2855" w:rsidP="0075302D">
      <w:pPr>
        <w:autoSpaceDE w:val="0"/>
        <w:autoSpaceDN w:val="0"/>
        <w:adjustRightInd w:val="0"/>
        <w:ind w:firstLine="709"/>
        <w:jc w:val="both"/>
        <w:outlineLvl w:val="2"/>
        <w:rPr>
          <w:szCs w:val="28"/>
        </w:rPr>
      </w:pPr>
      <w:r w:rsidRPr="000C5925">
        <w:rPr>
          <w:szCs w:val="28"/>
        </w:rPr>
        <w:t xml:space="preserve">отсутствие в заявлении о выдаче дубликата информации, позволяющей идентифицировать ранее выданное </w:t>
      </w:r>
      <w:r w:rsidR="003C5B44" w:rsidRPr="000C5925">
        <w:rPr>
          <w:szCs w:val="28"/>
        </w:rPr>
        <w:t>постановления об установлении публичного сервитута</w:t>
      </w:r>
      <w:r w:rsidRPr="000C5925">
        <w:rPr>
          <w:szCs w:val="28"/>
        </w:rPr>
        <w:t>;</w:t>
      </w:r>
    </w:p>
    <w:p w:rsidR="00DD2855" w:rsidRPr="000C5925" w:rsidRDefault="00DD2855" w:rsidP="0075302D">
      <w:pPr>
        <w:autoSpaceDE w:val="0"/>
        <w:autoSpaceDN w:val="0"/>
        <w:adjustRightInd w:val="0"/>
        <w:ind w:firstLine="709"/>
        <w:jc w:val="both"/>
        <w:outlineLvl w:val="2"/>
        <w:rPr>
          <w:szCs w:val="28"/>
        </w:rPr>
      </w:pPr>
      <w:r w:rsidRPr="000C5925">
        <w:rPr>
          <w:szCs w:val="28"/>
        </w:rPr>
        <w:t>предоставление заявления о выдаче дубликата неуполномоченным л</w:t>
      </w:r>
      <w:r w:rsidR="003C5B44" w:rsidRPr="000C5925">
        <w:rPr>
          <w:szCs w:val="28"/>
        </w:rPr>
        <w:t>ицом в соответствии с пунктами 4</w:t>
      </w:r>
      <w:r w:rsidRPr="000C5925">
        <w:rPr>
          <w:szCs w:val="28"/>
        </w:rPr>
        <w:t>,</w:t>
      </w:r>
      <w:r w:rsidR="006279FF">
        <w:rPr>
          <w:szCs w:val="28"/>
        </w:rPr>
        <w:t xml:space="preserve"> </w:t>
      </w:r>
      <w:r w:rsidR="003C5B44" w:rsidRPr="000C5925">
        <w:rPr>
          <w:szCs w:val="28"/>
        </w:rPr>
        <w:t>5</w:t>
      </w:r>
      <w:r w:rsidRPr="000C5925">
        <w:rPr>
          <w:szCs w:val="28"/>
        </w:rPr>
        <w:t xml:space="preserve"> настоящего административного регламента;</w:t>
      </w:r>
    </w:p>
    <w:p w:rsidR="00DD2855" w:rsidRPr="000C5925" w:rsidRDefault="00DD2855" w:rsidP="0075302D">
      <w:pPr>
        <w:autoSpaceDE w:val="0"/>
        <w:autoSpaceDN w:val="0"/>
        <w:adjustRightInd w:val="0"/>
        <w:ind w:firstLine="709"/>
        <w:jc w:val="both"/>
        <w:outlineLvl w:val="2"/>
        <w:rPr>
          <w:szCs w:val="28"/>
        </w:rPr>
      </w:pPr>
      <w:r w:rsidRPr="000C5925">
        <w:rPr>
          <w:szCs w:val="28"/>
        </w:rPr>
        <w:t>представление заявления способом</w:t>
      </w:r>
      <w:r w:rsidR="009F49D8">
        <w:rPr>
          <w:szCs w:val="28"/>
        </w:rPr>
        <w:t>,</w:t>
      </w:r>
      <w:r w:rsidRPr="000C5925">
        <w:rPr>
          <w:szCs w:val="28"/>
        </w:rPr>
        <w:t xml:space="preserve"> не соответствующим требованиям</w:t>
      </w:r>
      <w:r w:rsidR="009F49D8">
        <w:rPr>
          <w:szCs w:val="28"/>
        </w:rPr>
        <w:t>,</w:t>
      </w:r>
      <w:r w:rsidRPr="000C5925">
        <w:rPr>
          <w:szCs w:val="28"/>
        </w:rPr>
        <w:t xml:space="preserve"> предусмотренным пунктом 2</w:t>
      </w:r>
      <w:r w:rsidR="003C5B44" w:rsidRPr="000C5925">
        <w:rPr>
          <w:szCs w:val="28"/>
        </w:rPr>
        <w:t>5</w:t>
      </w:r>
      <w:r w:rsidRPr="000C5925">
        <w:rPr>
          <w:szCs w:val="28"/>
        </w:rPr>
        <w:t xml:space="preserve"> настоящего административного регламента.</w:t>
      </w:r>
    </w:p>
    <w:p w:rsidR="00C75217" w:rsidRDefault="002D5A45" w:rsidP="0075302D">
      <w:pPr>
        <w:pStyle w:val="21"/>
        <w:shd w:val="clear" w:color="auto" w:fill="auto"/>
        <w:tabs>
          <w:tab w:val="left" w:pos="1453"/>
        </w:tabs>
        <w:spacing w:after="0" w:line="240" w:lineRule="auto"/>
        <w:ind w:firstLine="709"/>
      </w:pPr>
      <w:r>
        <w:t>5</w:t>
      </w:r>
      <w:r w:rsidR="00425ED4">
        <w:t>5</w:t>
      </w:r>
      <w:r w:rsidR="00C75217">
        <w:t xml:space="preserve">. </w:t>
      </w:r>
      <w:r w:rsidR="006A2CE7" w:rsidRPr="00BC1907">
        <w:t xml:space="preserve">Муниципальный служащий Администрации, ответственный </w:t>
      </w:r>
      <w:r w:rsidR="0075302D">
        <w:br/>
      </w:r>
      <w:r w:rsidR="006A2CE7" w:rsidRPr="00BC1907">
        <w:t>за выдачу документов</w:t>
      </w:r>
      <w:r w:rsidR="006A2CE7" w:rsidRPr="006A2CE7">
        <w:t>, в</w:t>
      </w:r>
      <w:r w:rsidR="00C75217" w:rsidRPr="006A2CE7">
        <w:t xml:space="preserve">месте с постановлением об установлении публичного </w:t>
      </w:r>
      <w:r w:rsidR="00C75217" w:rsidRPr="006A2CE7">
        <w:lastRenderedPageBreak/>
        <w:t xml:space="preserve">сервитута </w:t>
      </w:r>
      <w:r w:rsidR="008F4198">
        <w:t>выдает</w:t>
      </w:r>
      <w:r w:rsidR="00C75217" w:rsidRPr="006A2CE7">
        <w:t xml:space="preserve">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r w:rsidR="000C63FA">
        <w:t xml:space="preserve"> </w:t>
      </w:r>
    </w:p>
    <w:p w:rsidR="00173E89" w:rsidRPr="00646EB9" w:rsidRDefault="00173E89" w:rsidP="0075302D">
      <w:pPr>
        <w:autoSpaceDE w:val="0"/>
        <w:autoSpaceDN w:val="0"/>
        <w:adjustRightInd w:val="0"/>
        <w:ind w:firstLine="709"/>
        <w:jc w:val="both"/>
        <w:outlineLvl w:val="2"/>
        <w:rPr>
          <w:szCs w:val="28"/>
        </w:rPr>
      </w:pPr>
      <w:r w:rsidRPr="00BC1907">
        <w:rPr>
          <w:szCs w:val="28"/>
        </w:rPr>
        <w:t>5</w:t>
      </w:r>
      <w:r w:rsidR="00425ED4">
        <w:rPr>
          <w:szCs w:val="28"/>
        </w:rPr>
        <w:t>6</w:t>
      </w:r>
      <w:r w:rsidRPr="00BC1907">
        <w:rPr>
          <w:szCs w:val="28"/>
        </w:rPr>
        <w:t xml:space="preserve">. Результатом административной процедуры является выдача заявителю </w:t>
      </w:r>
      <w:r w:rsidRPr="00646EB9">
        <w:rPr>
          <w:szCs w:val="28"/>
        </w:rPr>
        <w:t xml:space="preserve">документов, предусмотренных пунктом </w:t>
      </w:r>
      <w:r w:rsidRPr="000C5925">
        <w:rPr>
          <w:szCs w:val="28"/>
        </w:rPr>
        <w:t>4</w:t>
      </w:r>
      <w:r w:rsidR="00D3110F" w:rsidRPr="000C5925">
        <w:rPr>
          <w:szCs w:val="28"/>
        </w:rPr>
        <w:t>9</w:t>
      </w:r>
      <w:r w:rsidRPr="00646EB9">
        <w:rPr>
          <w:szCs w:val="28"/>
        </w:rPr>
        <w:t xml:space="preserve"> настоящего административного регламента.</w:t>
      </w:r>
    </w:p>
    <w:p w:rsidR="00320A98" w:rsidRPr="00320A98" w:rsidRDefault="00320A98" w:rsidP="0075302D">
      <w:pPr>
        <w:shd w:val="clear" w:color="auto" w:fill="FFFFFF"/>
        <w:ind w:firstLine="720"/>
        <w:jc w:val="both"/>
        <w:rPr>
          <w:rFonts w:ascii="Calibri" w:hAnsi="Calibri"/>
          <w:color w:val="000000"/>
          <w:sz w:val="22"/>
          <w:szCs w:val="22"/>
        </w:rPr>
      </w:pPr>
    </w:p>
    <w:p w:rsidR="00832502" w:rsidRDefault="0060615A" w:rsidP="0075302D">
      <w:pPr>
        <w:autoSpaceDE w:val="0"/>
        <w:autoSpaceDN w:val="0"/>
        <w:adjustRightInd w:val="0"/>
        <w:ind w:firstLine="720"/>
        <w:jc w:val="center"/>
        <w:outlineLvl w:val="2"/>
        <w:rPr>
          <w:b/>
          <w:bCs/>
          <w:szCs w:val="28"/>
        </w:rPr>
      </w:pPr>
      <w:r>
        <w:rPr>
          <w:b/>
          <w:bCs/>
          <w:szCs w:val="28"/>
          <w:lang w:val="en-US"/>
        </w:rPr>
        <w:t>IV</w:t>
      </w:r>
      <w:r w:rsidR="00832502" w:rsidRPr="00EA339B">
        <w:rPr>
          <w:b/>
          <w:bCs/>
          <w:szCs w:val="28"/>
        </w:rPr>
        <w:t xml:space="preserve">. </w:t>
      </w:r>
      <w:r w:rsidR="00E80C3F" w:rsidRPr="00EA339B">
        <w:rPr>
          <w:b/>
          <w:bCs/>
          <w:szCs w:val="28"/>
        </w:rPr>
        <w:t>Формы к</w:t>
      </w:r>
      <w:r w:rsidR="00832502" w:rsidRPr="00EA339B">
        <w:rPr>
          <w:b/>
          <w:bCs/>
          <w:szCs w:val="28"/>
        </w:rPr>
        <w:t>онтрол</w:t>
      </w:r>
      <w:r w:rsidR="00E80C3F" w:rsidRPr="00EA339B">
        <w:rPr>
          <w:b/>
          <w:bCs/>
          <w:szCs w:val="28"/>
        </w:rPr>
        <w:t>я</w:t>
      </w:r>
      <w:r w:rsidR="00832502" w:rsidRPr="00EA339B">
        <w:rPr>
          <w:b/>
          <w:bCs/>
          <w:szCs w:val="28"/>
        </w:rPr>
        <w:t xml:space="preserve"> за исполнением </w:t>
      </w:r>
      <w:r w:rsidR="00280E50">
        <w:rPr>
          <w:b/>
          <w:bCs/>
          <w:szCs w:val="28"/>
        </w:rPr>
        <w:t xml:space="preserve">административного </w:t>
      </w:r>
      <w:r w:rsidR="00832502" w:rsidRPr="00EA339B">
        <w:rPr>
          <w:b/>
          <w:bCs/>
          <w:szCs w:val="28"/>
        </w:rPr>
        <w:t>регламента</w:t>
      </w:r>
    </w:p>
    <w:p w:rsidR="00913768" w:rsidRPr="00EA339B" w:rsidRDefault="00913768" w:rsidP="0075302D">
      <w:pPr>
        <w:autoSpaceDE w:val="0"/>
        <w:autoSpaceDN w:val="0"/>
        <w:adjustRightInd w:val="0"/>
        <w:ind w:firstLine="720"/>
        <w:jc w:val="center"/>
        <w:outlineLvl w:val="2"/>
        <w:rPr>
          <w:b/>
          <w:bCs/>
          <w:szCs w:val="28"/>
        </w:rPr>
      </w:pPr>
    </w:p>
    <w:p w:rsidR="00A83FC1" w:rsidRDefault="002D5A45" w:rsidP="0075302D">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00425ED4">
        <w:rPr>
          <w:rFonts w:ascii="Times New Roman" w:hAnsi="Times New Roman" w:cs="Times New Roman"/>
          <w:sz w:val="28"/>
          <w:szCs w:val="28"/>
        </w:rPr>
        <w:t>7</w:t>
      </w:r>
      <w:r w:rsidR="00172A9C" w:rsidRPr="00EA339B">
        <w:rPr>
          <w:rFonts w:ascii="Times New Roman" w:hAnsi="Times New Roman" w:cs="Times New Roman"/>
          <w:sz w:val="28"/>
          <w:szCs w:val="28"/>
        </w:rPr>
        <w:t xml:space="preserve">. </w:t>
      </w:r>
      <w:proofErr w:type="gramStart"/>
      <w:r w:rsidR="00832502" w:rsidRPr="00EA339B">
        <w:rPr>
          <w:rFonts w:ascii="Times New Roman" w:hAnsi="Times New Roman" w:cs="Times New Roman"/>
          <w:sz w:val="28"/>
          <w:szCs w:val="28"/>
        </w:rPr>
        <w:t>Контроль за</w:t>
      </w:r>
      <w:proofErr w:type="gramEnd"/>
      <w:r w:rsidR="00832502" w:rsidRPr="00EA339B">
        <w:rPr>
          <w:rFonts w:ascii="Times New Roman" w:hAnsi="Times New Roman" w:cs="Times New Roman"/>
          <w:sz w:val="28"/>
          <w:szCs w:val="28"/>
        </w:rPr>
        <w:t xml:space="preserve"> исполнением настоящего административного регламента осуществляется </w:t>
      </w:r>
      <w:r w:rsidR="009777CF" w:rsidRPr="009777CF">
        <w:rPr>
          <w:rFonts w:ascii="Times New Roman" w:hAnsi="Times New Roman" w:cs="Times New Roman"/>
          <w:sz w:val="28"/>
          <w:szCs w:val="28"/>
        </w:rPr>
        <w:t>директором департамента муниципального имущества Администрации</w:t>
      </w:r>
      <w:r w:rsidR="003F4939">
        <w:rPr>
          <w:rFonts w:ascii="Times New Roman" w:hAnsi="Times New Roman" w:cs="Times New Roman"/>
          <w:sz w:val="28"/>
          <w:szCs w:val="28"/>
        </w:rPr>
        <w:t xml:space="preserve"> </w:t>
      </w:r>
      <w:r w:rsidR="009777CF" w:rsidRPr="009777CF">
        <w:rPr>
          <w:rFonts w:ascii="Times New Roman" w:hAnsi="Times New Roman" w:cs="Times New Roman"/>
          <w:sz w:val="28"/>
          <w:szCs w:val="28"/>
        </w:rPr>
        <w:t>в следующих формах</w:t>
      </w:r>
      <w:r w:rsidR="00832502" w:rsidRPr="00EA339B">
        <w:rPr>
          <w:rFonts w:ascii="Times New Roman" w:hAnsi="Times New Roman" w:cs="Times New Roman"/>
          <w:sz w:val="28"/>
          <w:szCs w:val="28"/>
        </w:rPr>
        <w:t>:</w:t>
      </w:r>
    </w:p>
    <w:p w:rsidR="00832502" w:rsidRPr="00A83FC1" w:rsidRDefault="009777CF" w:rsidP="0075302D">
      <w:pPr>
        <w:pStyle w:val="ConsPlusNormal"/>
        <w:jc w:val="both"/>
        <w:rPr>
          <w:rFonts w:ascii="Times New Roman" w:hAnsi="Times New Roman" w:cs="Times New Roman"/>
          <w:sz w:val="28"/>
          <w:szCs w:val="28"/>
        </w:rPr>
      </w:pPr>
      <w:r w:rsidRPr="00A83FC1">
        <w:rPr>
          <w:rFonts w:ascii="Times New Roman" w:hAnsi="Times New Roman" w:cs="Times New Roman"/>
          <w:sz w:val="28"/>
          <w:szCs w:val="28"/>
        </w:rPr>
        <w:t>т</w:t>
      </w:r>
      <w:r w:rsidR="00832502" w:rsidRPr="00A83FC1">
        <w:rPr>
          <w:rFonts w:ascii="Times New Roman" w:hAnsi="Times New Roman" w:cs="Times New Roman"/>
          <w:sz w:val="28"/>
          <w:szCs w:val="28"/>
        </w:rPr>
        <w:t>екущ</w:t>
      </w:r>
      <w:r w:rsidR="00821086" w:rsidRPr="00A83FC1">
        <w:rPr>
          <w:rFonts w:ascii="Times New Roman" w:hAnsi="Times New Roman" w:cs="Times New Roman"/>
          <w:sz w:val="28"/>
          <w:szCs w:val="28"/>
        </w:rPr>
        <w:t>ий</w:t>
      </w:r>
      <w:r w:rsidRPr="00A83FC1">
        <w:rPr>
          <w:rFonts w:ascii="Times New Roman" w:hAnsi="Times New Roman" w:cs="Times New Roman"/>
          <w:sz w:val="28"/>
          <w:szCs w:val="28"/>
        </w:rPr>
        <w:t xml:space="preserve"> </w:t>
      </w:r>
      <w:proofErr w:type="gramStart"/>
      <w:r w:rsidR="00DF69E3" w:rsidRPr="00A83FC1">
        <w:rPr>
          <w:rFonts w:ascii="Times New Roman" w:hAnsi="Times New Roman" w:cs="Times New Roman"/>
          <w:sz w:val="28"/>
          <w:szCs w:val="28"/>
        </w:rPr>
        <w:t>контроль</w:t>
      </w:r>
      <w:r w:rsidR="00832502" w:rsidRPr="00A83FC1">
        <w:rPr>
          <w:rFonts w:ascii="Times New Roman" w:hAnsi="Times New Roman" w:cs="Times New Roman"/>
          <w:sz w:val="28"/>
          <w:szCs w:val="28"/>
        </w:rPr>
        <w:t xml:space="preserve"> за</w:t>
      </w:r>
      <w:proofErr w:type="gramEnd"/>
      <w:r w:rsidR="00832502" w:rsidRPr="00A83FC1">
        <w:rPr>
          <w:rFonts w:ascii="Times New Roman" w:hAnsi="Times New Roman" w:cs="Times New Roman"/>
          <w:sz w:val="28"/>
          <w:szCs w:val="28"/>
        </w:rPr>
        <w:t xml:space="preserve"> выполнением </w:t>
      </w:r>
      <w:r w:rsidR="00FF5A18" w:rsidRPr="00A83FC1">
        <w:rPr>
          <w:rFonts w:ascii="Times New Roman" w:hAnsi="Times New Roman" w:cs="Times New Roman"/>
          <w:sz w:val="28"/>
          <w:szCs w:val="28"/>
        </w:rPr>
        <w:t>муниципальными</w:t>
      </w:r>
      <w:r w:rsidR="00832502" w:rsidRPr="00A83FC1">
        <w:rPr>
          <w:rFonts w:ascii="Times New Roman" w:hAnsi="Times New Roman" w:cs="Times New Roman"/>
          <w:sz w:val="28"/>
          <w:szCs w:val="28"/>
        </w:rPr>
        <w:t xml:space="preserve"> служащими </w:t>
      </w:r>
      <w:r w:rsidR="00FF5A18" w:rsidRPr="00A83FC1">
        <w:rPr>
          <w:rFonts w:ascii="Times New Roman" w:hAnsi="Times New Roman" w:cs="Times New Roman"/>
          <w:sz w:val="28"/>
          <w:szCs w:val="28"/>
        </w:rPr>
        <w:t>Администрации</w:t>
      </w:r>
      <w:r w:rsidR="00832502" w:rsidRPr="00A83FC1">
        <w:rPr>
          <w:rFonts w:ascii="Times New Roman" w:hAnsi="Times New Roman" w:cs="Times New Roman"/>
          <w:sz w:val="28"/>
          <w:szCs w:val="28"/>
        </w:rPr>
        <w:t xml:space="preserve"> административных действий при предоставлении </w:t>
      </w:r>
      <w:r w:rsidR="00FF5A18" w:rsidRPr="00A83FC1">
        <w:rPr>
          <w:rFonts w:ascii="Times New Roman" w:hAnsi="Times New Roman" w:cs="Times New Roman"/>
          <w:sz w:val="28"/>
          <w:szCs w:val="28"/>
        </w:rPr>
        <w:t>муниципальной</w:t>
      </w:r>
      <w:r w:rsidR="00832502" w:rsidRPr="00A83FC1">
        <w:rPr>
          <w:rFonts w:ascii="Times New Roman" w:hAnsi="Times New Roman" w:cs="Times New Roman"/>
          <w:sz w:val="28"/>
          <w:szCs w:val="28"/>
        </w:rPr>
        <w:t xml:space="preserve"> услуги;</w:t>
      </w:r>
    </w:p>
    <w:p w:rsidR="00821086" w:rsidRPr="00EA339B" w:rsidRDefault="00821086" w:rsidP="007A35FC">
      <w:pPr>
        <w:pStyle w:val="ConsPlusNormal"/>
        <w:jc w:val="both"/>
        <w:rPr>
          <w:rFonts w:ascii="Times New Roman" w:hAnsi="Times New Roman" w:cs="Times New Roman"/>
          <w:sz w:val="28"/>
          <w:szCs w:val="28"/>
        </w:rPr>
      </w:pPr>
      <w:r w:rsidRPr="0075302D">
        <w:rPr>
          <w:rFonts w:ascii="Times New Roman" w:hAnsi="Times New Roman" w:cs="Times New Roman"/>
          <w:spacing w:val="-6"/>
          <w:sz w:val="28"/>
          <w:szCs w:val="28"/>
        </w:rPr>
        <w:t>рассмотрение жалоб на решения, действия (бездействие) должностных лиц,</w:t>
      </w:r>
      <w:r w:rsidRPr="00EA339B">
        <w:rPr>
          <w:rFonts w:ascii="Times New Roman" w:hAnsi="Times New Roman" w:cs="Times New Roman"/>
          <w:sz w:val="28"/>
          <w:szCs w:val="28"/>
        </w:rPr>
        <w:t xml:space="preserve"> муниципальных служащих</w:t>
      </w:r>
      <w:r w:rsidR="00A866FB" w:rsidRPr="00EA339B">
        <w:rPr>
          <w:rFonts w:ascii="Times New Roman" w:hAnsi="Times New Roman" w:cs="Times New Roman"/>
          <w:sz w:val="28"/>
          <w:szCs w:val="28"/>
        </w:rPr>
        <w:t xml:space="preserve"> Администрации</w:t>
      </w:r>
      <w:r w:rsidR="0034773F" w:rsidRPr="00EA339B">
        <w:rPr>
          <w:rFonts w:ascii="Times New Roman" w:hAnsi="Times New Roman" w:cs="Times New Roman"/>
          <w:sz w:val="28"/>
          <w:szCs w:val="28"/>
        </w:rPr>
        <w:t xml:space="preserve">, </w:t>
      </w:r>
      <w:r w:rsidRPr="00EA339B">
        <w:rPr>
          <w:rFonts w:ascii="Times New Roman" w:hAnsi="Times New Roman" w:cs="Times New Roman"/>
          <w:sz w:val="28"/>
          <w:szCs w:val="28"/>
        </w:rPr>
        <w:t>выполняющих административные действия при предоставлении муниципальной услуги.</w:t>
      </w:r>
    </w:p>
    <w:p w:rsidR="00DF69E3" w:rsidRPr="00EA339B" w:rsidRDefault="002D5A45" w:rsidP="007A35FC">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00425ED4">
        <w:rPr>
          <w:rFonts w:ascii="Times New Roman" w:hAnsi="Times New Roman" w:cs="Times New Roman"/>
          <w:sz w:val="28"/>
          <w:szCs w:val="28"/>
        </w:rPr>
        <w:t>8</w:t>
      </w:r>
      <w:r w:rsidR="00172A9C" w:rsidRPr="00EA339B">
        <w:rPr>
          <w:rFonts w:ascii="Times New Roman" w:hAnsi="Times New Roman" w:cs="Times New Roman"/>
          <w:sz w:val="28"/>
          <w:szCs w:val="28"/>
        </w:rPr>
        <w:t>.</w:t>
      </w:r>
      <w:r w:rsidR="00B82CF2">
        <w:rPr>
          <w:rFonts w:ascii="Times New Roman" w:hAnsi="Times New Roman" w:cs="Times New Roman"/>
          <w:sz w:val="28"/>
          <w:szCs w:val="28"/>
        </w:rPr>
        <w:t xml:space="preserve"> </w:t>
      </w:r>
      <w:r w:rsidR="00DF69E3" w:rsidRPr="00EA339B">
        <w:rPr>
          <w:rFonts w:ascii="Times New Roman" w:hAnsi="Times New Roman" w:cs="Times New Roman"/>
          <w:sz w:val="28"/>
          <w:szCs w:val="28"/>
        </w:rPr>
        <w:t xml:space="preserve">Обязанности муниципальных служащих Администрации </w:t>
      </w:r>
      <w:r w:rsidR="003F4939">
        <w:rPr>
          <w:rFonts w:ascii="Times New Roman" w:hAnsi="Times New Roman" w:cs="Times New Roman"/>
          <w:sz w:val="28"/>
          <w:szCs w:val="28"/>
        </w:rPr>
        <w:br/>
      </w:r>
      <w:r w:rsidR="00DF69E3" w:rsidRPr="00EA339B">
        <w:rPr>
          <w:rFonts w:ascii="Times New Roman" w:hAnsi="Times New Roman" w:cs="Times New Roman"/>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E6053" w:rsidRPr="00EA339B" w:rsidRDefault="001E6053" w:rsidP="007A35FC">
      <w:pPr>
        <w:pStyle w:val="ConsPlusNormal"/>
        <w:jc w:val="both"/>
        <w:rPr>
          <w:rFonts w:ascii="Times New Roman" w:hAnsi="Times New Roman" w:cs="Times New Roman"/>
          <w:sz w:val="28"/>
          <w:szCs w:val="28"/>
        </w:rPr>
      </w:pPr>
      <w:r w:rsidRPr="00EA339B">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3F4939">
        <w:rPr>
          <w:rFonts w:ascii="Times New Roman" w:hAnsi="Times New Roman" w:cs="Times New Roman"/>
          <w:sz w:val="28"/>
          <w:szCs w:val="28"/>
        </w:rPr>
        <w:br/>
      </w:r>
      <w:r w:rsidRPr="00EA339B">
        <w:rPr>
          <w:rFonts w:ascii="Times New Roman" w:hAnsi="Times New Roman" w:cs="Times New Roman"/>
          <w:sz w:val="28"/>
          <w:szCs w:val="28"/>
        </w:rPr>
        <w:t>с законодательством Российской Федерации.</w:t>
      </w:r>
    </w:p>
    <w:p w:rsidR="001E6053" w:rsidRPr="00EA339B" w:rsidRDefault="002D5A45" w:rsidP="007A35FC">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00425ED4">
        <w:rPr>
          <w:rFonts w:ascii="Times New Roman" w:hAnsi="Times New Roman" w:cs="Times New Roman"/>
          <w:sz w:val="28"/>
          <w:szCs w:val="28"/>
        </w:rPr>
        <w:t>9</w:t>
      </w:r>
      <w:r w:rsidR="009F7A73" w:rsidRPr="00EA339B">
        <w:rPr>
          <w:rFonts w:ascii="Times New Roman" w:hAnsi="Times New Roman" w:cs="Times New Roman"/>
          <w:sz w:val="28"/>
          <w:szCs w:val="28"/>
        </w:rPr>
        <w:t>.</w:t>
      </w:r>
      <w:r w:rsidR="00B82CF2">
        <w:rPr>
          <w:rFonts w:ascii="Times New Roman" w:hAnsi="Times New Roman" w:cs="Times New Roman"/>
          <w:sz w:val="28"/>
          <w:szCs w:val="28"/>
        </w:rPr>
        <w:t xml:space="preserve"> </w:t>
      </w:r>
      <w:r w:rsidR="001E6053" w:rsidRPr="00EA339B">
        <w:rPr>
          <w:rFonts w:ascii="Times New Roman" w:hAnsi="Times New Roman" w:cs="Times New Roman"/>
          <w:sz w:val="28"/>
          <w:szCs w:val="28"/>
        </w:rPr>
        <w:t xml:space="preserve">Граждане, их объединения и организации в случае </w:t>
      </w:r>
      <w:proofErr w:type="gramStart"/>
      <w:r w:rsidR="001E6053" w:rsidRPr="00EA339B">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001E6053" w:rsidRPr="00EA339B">
        <w:rPr>
          <w:rFonts w:ascii="Times New Roman" w:hAnsi="Times New Roman" w:cs="Times New Roman"/>
          <w:sz w:val="28"/>
          <w:szCs w:val="28"/>
        </w:rPr>
        <w:t xml:space="preserve"> или ненадлежащего исполнения настоящего регламента вправе обратиться с жалобой </w:t>
      </w:r>
      <w:r w:rsidR="003F4939">
        <w:rPr>
          <w:rFonts w:ascii="Times New Roman" w:hAnsi="Times New Roman" w:cs="Times New Roman"/>
          <w:sz w:val="28"/>
          <w:szCs w:val="28"/>
        </w:rPr>
        <w:br/>
      </w:r>
      <w:r w:rsidR="001E6053" w:rsidRPr="00EA339B">
        <w:rPr>
          <w:rFonts w:ascii="Times New Roman" w:hAnsi="Times New Roman" w:cs="Times New Roman"/>
          <w:sz w:val="28"/>
          <w:szCs w:val="28"/>
        </w:rPr>
        <w:t>в Администрацию</w:t>
      </w:r>
      <w:r w:rsidR="00D33DBD">
        <w:rPr>
          <w:rFonts w:ascii="Times New Roman" w:hAnsi="Times New Roman" w:cs="Times New Roman"/>
          <w:sz w:val="28"/>
          <w:szCs w:val="28"/>
        </w:rPr>
        <w:t>.</w:t>
      </w:r>
    </w:p>
    <w:p w:rsidR="00804198" w:rsidRPr="00EA339B" w:rsidRDefault="00425ED4" w:rsidP="007A35FC">
      <w:pPr>
        <w:autoSpaceDE w:val="0"/>
        <w:autoSpaceDN w:val="0"/>
        <w:adjustRightInd w:val="0"/>
        <w:ind w:firstLine="720"/>
        <w:jc w:val="both"/>
        <w:outlineLvl w:val="1"/>
        <w:rPr>
          <w:szCs w:val="28"/>
        </w:rPr>
      </w:pPr>
      <w:r>
        <w:rPr>
          <w:szCs w:val="28"/>
        </w:rPr>
        <w:t>60</w:t>
      </w:r>
      <w:r w:rsidR="00B82CF2">
        <w:rPr>
          <w:szCs w:val="28"/>
        </w:rPr>
        <w:t xml:space="preserve">. Решения, принятые в ходе предоставления </w:t>
      </w:r>
      <w:r w:rsidR="00EB4FB1">
        <w:rPr>
          <w:szCs w:val="28"/>
        </w:rPr>
        <w:t>муниципальной у</w:t>
      </w:r>
      <w:r w:rsidR="00B82CF2">
        <w:rPr>
          <w:szCs w:val="28"/>
        </w:rPr>
        <w:t xml:space="preserve">слуги, </w:t>
      </w:r>
      <w:r w:rsidR="00804198" w:rsidRPr="00EA339B">
        <w:rPr>
          <w:szCs w:val="28"/>
        </w:rPr>
        <w:t xml:space="preserve">могут быть оспорены </w:t>
      </w:r>
      <w:r w:rsidR="00B82CF2">
        <w:rPr>
          <w:szCs w:val="28"/>
        </w:rPr>
        <w:t xml:space="preserve">заявителем </w:t>
      </w:r>
      <w:r w:rsidR="00804198" w:rsidRPr="00EA339B">
        <w:rPr>
          <w:szCs w:val="28"/>
        </w:rPr>
        <w:t>в порядке, предусмотренном Федеральным законом от 27 июля</w:t>
      </w:r>
      <w:r w:rsidR="003F4939">
        <w:rPr>
          <w:szCs w:val="28"/>
        </w:rPr>
        <w:t xml:space="preserve"> 2010 года № </w:t>
      </w:r>
      <w:r w:rsidR="00804198" w:rsidRPr="00EA339B">
        <w:rPr>
          <w:szCs w:val="28"/>
        </w:rPr>
        <w:t xml:space="preserve">210-ФЗ </w:t>
      </w:r>
      <w:r w:rsidR="00F97C80" w:rsidRPr="00EA339B">
        <w:rPr>
          <w:szCs w:val="28"/>
        </w:rPr>
        <w:t>"</w:t>
      </w:r>
      <w:r w:rsidR="00804198" w:rsidRPr="00EA339B">
        <w:rPr>
          <w:szCs w:val="28"/>
        </w:rPr>
        <w:t>Об организации предоставления государственных и муниципальных услуг</w:t>
      </w:r>
      <w:r w:rsidR="00F97C80" w:rsidRPr="00EA339B">
        <w:rPr>
          <w:szCs w:val="28"/>
        </w:rPr>
        <w:t>"</w:t>
      </w:r>
      <w:r w:rsidR="00804198" w:rsidRPr="00EA339B">
        <w:rPr>
          <w:szCs w:val="28"/>
        </w:rPr>
        <w:t xml:space="preserve"> и в судебном порядке.</w:t>
      </w:r>
    </w:p>
    <w:p w:rsidR="0061339E" w:rsidRPr="00EA339B" w:rsidRDefault="0060615A" w:rsidP="00913768">
      <w:pPr>
        <w:autoSpaceDE w:val="0"/>
        <w:autoSpaceDN w:val="0"/>
        <w:adjustRightInd w:val="0"/>
        <w:spacing w:before="240" w:after="240"/>
        <w:jc w:val="center"/>
        <w:outlineLvl w:val="1"/>
        <w:rPr>
          <w:b/>
          <w:bCs/>
          <w:szCs w:val="28"/>
        </w:rPr>
      </w:pPr>
      <w:r>
        <w:rPr>
          <w:b/>
          <w:bCs/>
          <w:szCs w:val="28"/>
          <w:lang w:val="en-US"/>
        </w:rPr>
        <w:t>V</w:t>
      </w:r>
      <w:r w:rsidR="0061339E" w:rsidRPr="00EA339B">
        <w:rPr>
          <w:b/>
          <w:bCs/>
          <w:szCs w:val="28"/>
        </w:rPr>
        <w:t xml:space="preserve">. Досудебный (внесудебный) порядок обжалования решений </w:t>
      </w:r>
      <w:r w:rsidR="003F4939">
        <w:rPr>
          <w:b/>
          <w:bCs/>
          <w:szCs w:val="28"/>
        </w:rPr>
        <w:br/>
      </w:r>
      <w:r w:rsidR="0061339E" w:rsidRPr="00EA339B">
        <w:rPr>
          <w:b/>
          <w:bCs/>
          <w:szCs w:val="28"/>
        </w:rPr>
        <w:t xml:space="preserve">и действий (бездействия) </w:t>
      </w:r>
      <w:r w:rsidR="004159BE" w:rsidRPr="00EA339B">
        <w:rPr>
          <w:b/>
          <w:bCs/>
          <w:szCs w:val="28"/>
        </w:rPr>
        <w:t>Администрации</w:t>
      </w:r>
      <w:r w:rsidR="0061339E" w:rsidRPr="00EA339B">
        <w:rPr>
          <w:b/>
          <w:bCs/>
          <w:szCs w:val="28"/>
        </w:rPr>
        <w:t xml:space="preserve">, </w:t>
      </w:r>
      <w:r w:rsidR="002D41A0">
        <w:rPr>
          <w:b/>
          <w:bCs/>
          <w:szCs w:val="28"/>
        </w:rPr>
        <w:t>е</w:t>
      </w:r>
      <w:r w:rsidR="003F4939">
        <w:rPr>
          <w:b/>
          <w:bCs/>
          <w:szCs w:val="28"/>
        </w:rPr>
        <w:t xml:space="preserve">е </w:t>
      </w:r>
      <w:r w:rsidR="0061339E" w:rsidRPr="00EA339B">
        <w:rPr>
          <w:b/>
          <w:bCs/>
          <w:szCs w:val="28"/>
        </w:rPr>
        <w:t xml:space="preserve">должностных лиц </w:t>
      </w:r>
      <w:r w:rsidR="003F4939">
        <w:rPr>
          <w:b/>
          <w:bCs/>
          <w:szCs w:val="28"/>
        </w:rPr>
        <w:br/>
      </w:r>
      <w:r w:rsidR="0061339E" w:rsidRPr="00EA339B">
        <w:rPr>
          <w:b/>
          <w:bCs/>
          <w:szCs w:val="28"/>
        </w:rPr>
        <w:t>либо муниципальных служащих</w:t>
      </w:r>
    </w:p>
    <w:p w:rsidR="0067374E" w:rsidRPr="00646EB9" w:rsidRDefault="00425ED4" w:rsidP="007A35FC">
      <w:pPr>
        <w:autoSpaceDE w:val="0"/>
        <w:autoSpaceDN w:val="0"/>
        <w:adjustRightInd w:val="0"/>
        <w:ind w:firstLine="720"/>
        <w:jc w:val="both"/>
        <w:outlineLvl w:val="1"/>
        <w:rPr>
          <w:szCs w:val="28"/>
        </w:rPr>
      </w:pPr>
      <w:r>
        <w:rPr>
          <w:szCs w:val="28"/>
        </w:rPr>
        <w:t>61</w:t>
      </w:r>
      <w:r w:rsidR="0067374E" w:rsidRPr="00646EB9">
        <w:rPr>
          <w:szCs w:val="28"/>
        </w:rPr>
        <w:t xml:space="preserve">. </w:t>
      </w:r>
      <w:proofErr w:type="gramStart"/>
      <w:r w:rsidR="0067374E" w:rsidRPr="00646EB9">
        <w:rPr>
          <w:szCs w:val="28"/>
        </w:rPr>
        <w:t xml:space="preserve">Заявитель вправе в досудебном (внесудебном) порядке обратиться </w:t>
      </w:r>
      <w:r w:rsidR="00367C99">
        <w:rPr>
          <w:szCs w:val="28"/>
        </w:rPr>
        <w:br/>
      </w:r>
      <w:r w:rsidR="0067374E" w:rsidRPr="00646EB9">
        <w:rPr>
          <w:szCs w:val="28"/>
        </w:rPr>
        <w:t xml:space="preserve">с жалобой на решения и (или) действия (бездействие) Администрации, </w:t>
      </w:r>
      <w:r w:rsidR="00367C99">
        <w:rPr>
          <w:szCs w:val="28"/>
        </w:rPr>
        <w:br/>
      </w:r>
      <w:r w:rsidR="0067374E" w:rsidRPr="00646EB9">
        <w:rPr>
          <w:szCs w:val="28"/>
        </w:rPr>
        <w:t>е</w:t>
      </w:r>
      <w:r w:rsidR="003F4939">
        <w:rPr>
          <w:szCs w:val="28"/>
        </w:rPr>
        <w:t>е</w:t>
      </w:r>
      <w:r w:rsidR="0067374E" w:rsidRPr="00646EB9">
        <w:rPr>
          <w:szCs w:val="28"/>
        </w:rPr>
        <w:t xml:space="preserve"> должностных лиц, муниципальных служащих (далее – жалоба).</w:t>
      </w:r>
      <w:proofErr w:type="gramEnd"/>
    </w:p>
    <w:p w:rsidR="0067374E" w:rsidRPr="00646EB9" w:rsidRDefault="004734C3" w:rsidP="007A35FC">
      <w:pPr>
        <w:autoSpaceDE w:val="0"/>
        <w:autoSpaceDN w:val="0"/>
        <w:adjustRightInd w:val="0"/>
        <w:ind w:firstLine="720"/>
        <w:jc w:val="both"/>
        <w:outlineLvl w:val="1"/>
        <w:rPr>
          <w:szCs w:val="28"/>
        </w:rPr>
      </w:pPr>
      <w:r>
        <w:rPr>
          <w:szCs w:val="28"/>
        </w:rPr>
        <w:t>6</w:t>
      </w:r>
      <w:r w:rsidR="00425ED4">
        <w:rPr>
          <w:szCs w:val="28"/>
        </w:rPr>
        <w:t>2</w:t>
      </w:r>
      <w:r w:rsidR="0067374E" w:rsidRPr="00646EB9">
        <w:rPr>
          <w:szCs w:val="28"/>
        </w:rPr>
        <w:t>. Жалобы подаются:</w:t>
      </w:r>
    </w:p>
    <w:p w:rsidR="0067374E" w:rsidRPr="00646EB9" w:rsidRDefault="0067374E" w:rsidP="007A35FC">
      <w:pPr>
        <w:autoSpaceDE w:val="0"/>
        <w:autoSpaceDN w:val="0"/>
        <w:adjustRightInd w:val="0"/>
        <w:ind w:firstLine="720"/>
        <w:jc w:val="both"/>
        <w:outlineLvl w:val="1"/>
        <w:rPr>
          <w:szCs w:val="28"/>
        </w:rPr>
      </w:pPr>
      <w:r w:rsidRPr="00646EB9">
        <w:rPr>
          <w:szCs w:val="28"/>
        </w:rPr>
        <w:lastRenderedPageBreak/>
        <w:t>на решения или действия (бездействие) должностных лиц либо муниципальных служащих Администрации – руководителю органа Администрации, предоставляющего муниципальную услугу;</w:t>
      </w:r>
    </w:p>
    <w:p w:rsidR="0067374E" w:rsidRPr="00646EB9" w:rsidRDefault="0067374E" w:rsidP="007A35FC">
      <w:pPr>
        <w:autoSpaceDE w:val="0"/>
        <w:autoSpaceDN w:val="0"/>
        <w:adjustRightInd w:val="0"/>
        <w:ind w:firstLine="720"/>
        <w:jc w:val="both"/>
        <w:outlineLvl w:val="1"/>
        <w:rPr>
          <w:szCs w:val="28"/>
        </w:rPr>
      </w:pPr>
      <w:r w:rsidRPr="00646EB9">
        <w:rPr>
          <w:szCs w:val="28"/>
        </w:rPr>
        <w:t xml:space="preserve">на решения и действия (бездействие) руководителя органа Администрации, предоставляющего муниципальную услугу, – Главе </w:t>
      </w:r>
      <w:r w:rsidR="00AE02F7" w:rsidRPr="00AE02F7">
        <w:rPr>
          <w:szCs w:val="28"/>
        </w:rPr>
        <w:t>городского округа</w:t>
      </w:r>
      <w:r w:rsidRPr="00AE02F7">
        <w:rPr>
          <w:szCs w:val="28"/>
        </w:rPr>
        <w:t xml:space="preserve"> "Город Архангельск" или заместителю Главы </w:t>
      </w:r>
      <w:r w:rsidR="00AE02F7" w:rsidRPr="00AE02F7">
        <w:rPr>
          <w:szCs w:val="28"/>
        </w:rPr>
        <w:t xml:space="preserve">городского округа </w:t>
      </w:r>
      <w:r w:rsidRPr="00646EB9">
        <w:rPr>
          <w:szCs w:val="28"/>
        </w:rPr>
        <w:t>"Город Архангельск", курирующему его деятельность;</w:t>
      </w:r>
    </w:p>
    <w:p w:rsidR="0075302D" w:rsidRDefault="004734C3" w:rsidP="0075302D">
      <w:pPr>
        <w:autoSpaceDE w:val="0"/>
        <w:autoSpaceDN w:val="0"/>
        <w:adjustRightInd w:val="0"/>
        <w:ind w:firstLine="720"/>
        <w:jc w:val="both"/>
        <w:outlineLvl w:val="1"/>
        <w:rPr>
          <w:szCs w:val="28"/>
        </w:rPr>
      </w:pPr>
      <w:r>
        <w:rPr>
          <w:szCs w:val="28"/>
        </w:rPr>
        <w:t>6</w:t>
      </w:r>
      <w:r w:rsidR="00425ED4">
        <w:rPr>
          <w:szCs w:val="28"/>
        </w:rPr>
        <w:t>3</w:t>
      </w:r>
      <w:r w:rsidR="0067374E" w:rsidRPr="00646EB9">
        <w:rPr>
          <w:szCs w:val="28"/>
        </w:rPr>
        <w:t xml:space="preserve">. </w:t>
      </w:r>
      <w:proofErr w:type="gramStart"/>
      <w:r w:rsidR="0067374E" w:rsidRPr="00646EB9">
        <w:rPr>
          <w:szCs w:val="28"/>
        </w:rPr>
        <w:t xml:space="preserve">Жалобы рассматриваются должностными лицами, указанными </w:t>
      </w:r>
      <w:r w:rsidR="003F4939">
        <w:rPr>
          <w:szCs w:val="28"/>
        </w:rPr>
        <w:br/>
      </w:r>
      <w:r w:rsidR="0067374E" w:rsidRPr="00646EB9">
        <w:rPr>
          <w:szCs w:val="28"/>
        </w:rPr>
        <w:t>в пункте 6</w:t>
      </w:r>
      <w:r w:rsidR="00425ED4">
        <w:rPr>
          <w:szCs w:val="28"/>
        </w:rPr>
        <w:t>2</w:t>
      </w:r>
      <w:r w:rsidR="0067374E" w:rsidRPr="00646EB9">
        <w:rPr>
          <w:szCs w:val="28"/>
        </w:rPr>
        <w:t xml:space="preserve"> настоящего административного регламента, в порядке, предусмотренном Федеральным</w:t>
      </w:r>
      <w:r w:rsidR="003F4939">
        <w:rPr>
          <w:szCs w:val="28"/>
        </w:rPr>
        <w:t xml:space="preserve"> законом от 27 июля 2010 года № </w:t>
      </w:r>
      <w:r w:rsidR="0067374E" w:rsidRPr="00646EB9">
        <w:rPr>
          <w:szCs w:val="28"/>
        </w:rPr>
        <w:t xml:space="preserve">210-ФЗ </w:t>
      </w:r>
      <w:r w:rsidR="003F4939">
        <w:rPr>
          <w:szCs w:val="28"/>
        </w:rPr>
        <w:br/>
      </w:r>
      <w:r w:rsidR="0067374E" w:rsidRPr="00646EB9">
        <w:rPr>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w:t>
      </w:r>
      <w:r w:rsidR="0075302D">
        <w:rPr>
          <w:szCs w:val="28"/>
        </w:rPr>
        <w:br/>
      </w:r>
      <w:r w:rsidR="0067374E" w:rsidRPr="00646EB9">
        <w:rPr>
          <w:szCs w:val="28"/>
        </w:rPr>
        <w:t>их должностных лиц либо муниципальных служащих, утвержденными постановлением мэрии города Архангельска от 28 августа 2014</w:t>
      </w:r>
      <w:proofErr w:type="gramEnd"/>
      <w:r w:rsidR="0067374E" w:rsidRPr="00646EB9">
        <w:rPr>
          <w:szCs w:val="28"/>
        </w:rPr>
        <w:t xml:space="preserve"> года № 712 </w:t>
      </w:r>
      <w:r w:rsidR="00AE02F7">
        <w:rPr>
          <w:szCs w:val="28"/>
        </w:rPr>
        <w:br/>
      </w:r>
      <w:r w:rsidR="0067374E" w:rsidRPr="00646EB9">
        <w:rPr>
          <w:szCs w:val="28"/>
        </w:rPr>
        <w:t>и настоящим административным регламентом.</w:t>
      </w:r>
    </w:p>
    <w:p w:rsidR="0083618D" w:rsidRDefault="002D5A45" w:rsidP="00913768">
      <w:pPr>
        <w:autoSpaceDE w:val="0"/>
        <w:autoSpaceDN w:val="0"/>
        <w:adjustRightInd w:val="0"/>
        <w:jc w:val="center"/>
        <w:outlineLvl w:val="1"/>
        <w:rPr>
          <w:sz w:val="24"/>
        </w:rPr>
      </w:pPr>
      <w:r>
        <w:rPr>
          <w:szCs w:val="28"/>
        </w:rPr>
        <w:t>_________</w:t>
      </w:r>
      <w:r w:rsidR="00E41088">
        <w:rPr>
          <w:szCs w:val="28"/>
        </w:rPr>
        <w:t>_</w:t>
      </w:r>
    </w:p>
    <w:sectPr w:rsidR="0083618D" w:rsidSect="00766927">
      <w:headerReference w:type="default" r:id="rId11"/>
      <w:pgSz w:w="11906" w:h="16838"/>
      <w:pgMar w:top="1135" w:right="567" w:bottom="1134" w:left="1701" w:header="426"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1EC" w:rsidRDefault="00E601EC" w:rsidP="008007DE">
      <w:r>
        <w:separator/>
      </w:r>
    </w:p>
  </w:endnote>
  <w:endnote w:type="continuationSeparator" w:id="0">
    <w:p w:rsidR="00E601EC" w:rsidRDefault="00E601EC"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logger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1EC" w:rsidRDefault="00E601EC" w:rsidP="008007DE">
      <w:r>
        <w:separator/>
      </w:r>
    </w:p>
  </w:footnote>
  <w:footnote w:type="continuationSeparator" w:id="0">
    <w:p w:rsidR="00E601EC" w:rsidRDefault="00E601EC"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04632"/>
      <w:docPartObj>
        <w:docPartGallery w:val="Page Numbers (Top of Page)"/>
        <w:docPartUnique/>
      </w:docPartObj>
    </w:sdtPr>
    <w:sdtEndPr/>
    <w:sdtContent>
      <w:p w:rsidR="00E46CB3" w:rsidRDefault="00E46CB3">
        <w:pPr>
          <w:pStyle w:val="ad"/>
          <w:jc w:val="center"/>
        </w:pPr>
        <w:r>
          <w:fldChar w:fldCharType="begin"/>
        </w:r>
        <w:r>
          <w:instrText>PAGE   \* MERGEFORMAT</w:instrText>
        </w:r>
        <w:r>
          <w:fldChar w:fldCharType="separate"/>
        </w:r>
        <w:r w:rsidR="00EB09A7">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381"/>
    <w:multiLevelType w:val="multilevel"/>
    <w:tmpl w:val="FCD4D79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94E21"/>
    <w:multiLevelType w:val="multilevel"/>
    <w:tmpl w:val="1412643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30058"/>
    <w:multiLevelType w:val="hybridMultilevel"/>
    <w:tmpl w:val="9EFE1978"/>
    <w:lvl w:ilvl="0" w:tplc="E3388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3E452E"/>
    <w:multiLevelType w:val="multilevel"/>
    <w:tmpl w:val="8494B0B8"/>
    <w:lvl w:ilvl="0">
      <w:start w:val="1"/>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31109F"/>
    <w:multiLevelType w:val="multilevel"/>
    <w:tmpl w:val="A492010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050292"/>
    <w:multiLevelType w:val="hybridMultilevel"/>
    <w:tmpl w:val="DD84D178"/>
    <w:lvl w:ilvl="0" w:tplc="08669920">
      <w:start w:val="35"/>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1E3298B"/>
    <w:multiLevelType w:val="hybridMultilevel"/>
    <w:tmpl w:val="A148E124"/>
    <w:lvl w:ilvl="0" w:tplc="3702C60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24076F"/>
    <w:multiLevelType w:val="hybridMultilevel"/>
    <w:tmpl w:val="37C04722"/>
    <w:lvl w:ilvl="0" w:tplc="857C6A16">
      <w:start w:val="36"/>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5BA0259"/>
    <w:multiLevelType w:val="hybridMultilevel"/>
    <w:tmpl w:val="E25EE492"/>
    <w:lvl w:ilvl="0" w:tplc="995A773E">
      <w:start w:val="4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78B3375"/>
    <w:multiLevelType w:val="hybridMultilevel"/>
    <w:tmpl w:val="32DCA00A"/>
    <w:lvl w:ilvl="0" w:tplc="7F58CA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92A5AB9"/>
    <w:multiLevelType w:val="hybridMultilevel"/>
    <w:tmpl w:val="4FBE81A2"/>
    <w:lvl w:ilvl="0" w:tplc="4C468A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241D51"/>
    <w:multiLevelType w:val="hybridMultilevel"/>
    <w:tmpl w:val="1256CAE2"/>
    <w:lvl w:ilvl="0" w:tplc="4B3A605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C8B0BE1"/>
    <w:multiLevelType w:val="hybridMultilevel"/>
    <w:tmpl w:val="D6F61BF2"/>
    <w:lvl w:ilvl="0" w:tplc="9B24322C">
      <w:start w:val="63"/>
      <w:numFmt w:val="decimal"/>
      <w:lvlText w:val="%1."/>
      <w:lvlJc w:val="left"/>
      <w:pPr>
        <w:ind w:left="1368" w:hanging="375"/>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3">
    <w:nsid w:val="2F1904F1"/>
    <w:multiLevelType w:val="hybridMultilevel"/>
    <w:tmpl w:val="451827AA"/>
    <w:lvl w:ilvl="0" w:tplc="C8A027A4">
      <w:start w:val="4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0416B51"/>
    <w:multiLevelType w:val="multilevel"/>
    <w:tmpl w:val="B630D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2903DD"/>
    <w:multiLevelType w:val="multilevel"/>
    <w:tmpl w:val="D77C64C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DD4DBA"/>
    <w:multiLevelType w:val="hybridMultilevel"/>
    <w:tmpl w:val="F2809CD0"/>
    <w:lvl w:ilvl="0" w:tplc="CD166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F55730"/>
    <w:multiLevelType w:val="hybridMultilevel"/>
    <w:tmpl w:val="AFC0EAC0"/>
    <w:lvl w:ilvl="0" w:tplc="354AC9B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CC81269"/>
    <w:multiLevelType w:val="hybridMultilevel"/>
    <w:tmpl w:val="E3F83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26377E"/>
    <w:multiLevelType w:val="hybridMultilevel"/>
    <w:tmpl w:val="BEBCB2F0"/>
    <w:lvl w:ilvl="0" w:tplc="0812D6E6">
      <w:start w:val="6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4D5F00E6"/>
    <w:multiLevelType w:val="hybridMultilevel"/>
    <w:tmpl w:val="2BEA130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FC4D3B"/>
    <w:multiLevelType w:val="hybridMultilevel"/>
    <w:tmpl w:val="4FA621F4"/>
    <w:lvl w:ilvl="0" w:tplc="88909A48">
      <w:start w:val="39"/>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E2626A"/>
    <w:multiLevelType w:val="multilevel"/>
    <w:tmpl w:val="8956394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476452"/>
    <w:multiLevelType w:val="multilevel"/>
    <w:tmpl w:val="0C5A1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445EC0"/>
    <w:multiLevelType w:val="hybridMultilevel"/>
    <w:tmpl w:val="3836C916"/>
    <w:lvl w:ilvl="0" w:tplc="04190001">
      <w:start w:val="5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207BBE"/>
    <w:multiLevelType w:val="hybridMultilevel"/>
    <w:tmpl w:val="1974DD1C"/>
    <w:lvl w:ilvl="0" w:tplc="F6B89580">
      <w:start w:val="4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6E951A21"/>
    <w:multiLevelType w:val="hybridMultilevel"/>
    <w:tmpl w:val="69DA4474"/>
    <w:lvl w:ilvl="0" w:tplc="703C1A8A">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28">
    <w:nsid w:val="737A7127"/>
    <w:multiLevelType w:val="hybridMultilevel"/>
    <w:tmpl w:val="A4AA99CE"/>
    <w:lvl w:ilvl="0" w:tplc="6C009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E44998"/>
    <w:multiLevelType w:val="hybridMultilevel"/>
    <w:tmpl w:val="47DE90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E84CF6"/>
    <w:multiLevelType w:val="hybridMultilevel"/>
    <w:tmpl w:val="053C2B2E"/>
    <w:lvl w:ilvl="0" w:tplc="F8743A0A">
      <w:start w:val="46"/>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42F7BD2"/>
    <w:multiLevelType w:val="hybridMultilevel"/>
    <w:tmpl w:val="AE3E2BD0"/>
    <w:lvl w:ilvl="0" w:tplc="E5C2D896">
      <w:start w:val="1"/>
      <w:numFmt w:val="bullet"/>
      <w:lvlText w:val=""/>
      <w:lvlJc w:val="left"/>
      <w:pPr>
        <w:ind w:left="720" w:hanging="360"/>
      </w:pPr>
      <w:rPr>
        <w:rFonts w:ascii="Wingdings 2" w:hAnsi="Wingdings 2"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351269"/>
    <w:multiLevelType w:val="hybridMultilevel"/>
    <w:tmpl w:val="B3C04718"/>
    <w:lvl w:ilvl="0" w:tplc="E5C2D896">
      <w:start w:val="1"/>
      <w:numFmt w:val="bullet"/>
      <w:lvlText w:val=""/>
      <w:lvlJc w:val="left"/>
      <w:pPr>
        <w:ind w:left="720" w:hanging="360"/>
      </w:pPr>
      <w:rPr>
        <w:rFonts w:ascii="Wingdings 2" w:hAnsi="Wingdings 2"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B658DF"/>
    <w:multiLevelType w:val="hybridMultilevel"/>
    <w:tmpl w:val="B03676A0"/>
    <w:lvl w:ilvl="0" w:tplc="FD6A56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93E01BD"/>
    <w:multiLevelType w:val="hybridMultilevel"/>
    <w:tmpl w:val="D10C2F9C"/>
    <w:lvl w:ilvl="0" w:tplc="AD50752E">
      <w:start w:val="4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955CAB"/>
    <w:multiLevelType w:val="multilevel"/>
    <w:tmpl w:val="A93041C2"/>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27"/>
  </w:num>
  <w:num w:numId="4">
    <w:abstractNumId w:val="28"/>
  </w:num>
  <w:num w:numId="5">
    <w:abstractNumId w:val="31"/>
  </w:num>
  <w:num w:numId="6">
    <w:abstractNumId w:val="32"/>
  </w:num>
  <w:num w:numId="7">
    <w:abstractNumId w:val="20"/>
  </w:num>
  <w:num w:numId="8">
    <w:abstractNumId w:val="10"/>
  </w:num>
  <w:num w:numId="9">
    <w:abstractNumId w:val="16"/>
  </w:num>
  <w:num w:numId="10">
    <w:abstractNumId w:val="25"/>
  </w:num>
  <w:num w:numId="11">
    <w:abstractNumId w:val="17"/>
  </w:num>
  <w:num w:numId="12">
    <w:abstractNumId w:val="14"/>
  </w:num>
  <w:num w:numId="13">
    <w:abstractNumId w:val="24"/>
  </w:num>
  <w:num w:numId="14">
    <w:abstractNumId w:val="23"/>
  </w:num>
  <w:num w:numId="15">
    <w:abstractNumId w:val="4"/>
  </w:num>
  <w:num w:numId="16">
    <w:abstractNumId w:val="35"/>
  </w:num>
  <w:num w:numId="17">
    <w:abstractNumId w:val="0"/>
  </w:num>
  <w:num w:numId="18">
    <w:abstractNumId w:val="15"/>
  </w:num>
  <w:num w:numId="19">
    <w:abstractNumId w:val="3"/>
  </w:num>
  <w:num w:numId="20">
    <w:abstractNumId w:val="1"/>
  </w:num>
  <w:num w:numId="21">
    <w:abstractNumId w:val="34"/>
  </w:num>
  <w:num w:numId="22">
    <w:abstractNumId w:val="26"/>
  </w:num>
  <w:num w:numId="23">
    <w:abstractNumId w:val="12"/>
  </w:num>
  <w:num w:numId="24">
    <w:abstractNumId w:val="19"/>
  </w:num>
  <w:num w:numId="25">
    <w:abstractNumId w:val="6"/>
  </w:num>
  <w:num w:numId="26">
    <w:abstractNumId w:val="11"/>
  </w:num>
  <w:num w:numId="27">
    <w:abstractNumId w:val="18"/>
  </w:num>
  <w:num w:numId="28">
    <w:abstractNumId w:val="29"/>
  </w:num>
  <w:num w:numId="29">
    <w:abstractNumId w:val="33"/>
  </w:num>
  <w:num w:numId="30">
    <w:abstractNumId w:val="9"/>
  </w:num>
  <w:num w:numId="31">
    <w:abstractNumId w:val="5"/>
  </w:num>
  <w:num w:numId="32">
    <w:abstractNumId w:val="13"/>
  </w:num>
  <w:num w:numId="33">
    <w:abstractNumId w:val="7"/>
  </w:num>
  <w:num w:numId="34">
    <w:abstractNumId w:val="8"/>
  </w:num>
  <w:num w:numId="35">
    <w:abstractNumId w:val="2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1B72"/>
    <w:rsid w:val="000024AD"/>
    <w:rsid w:val="00003523"/>
    <w:rsid w:val="000038D3"/>
    <w:rsid w:val="00007C18"/>
    <w:rsid w:val="000119DD"/>
    <w:rsid w:val="00011F96"/>
    <w:rsid w:val="000124EF"/>
    <w:rsid w:val="0001363A"/>
    <w:rsid w:val="00013E6D"/>
    <w:rsid w:val="00014FE3"/>
    <w:rsid w:val="000150E8"/>
    <w:rsid w:val="000160BA"/>
    <w:rsid w:val="000162C7"/>
    <w:rsid w:val="000169FB"/>
    <w:rsid w:val="0002309F"/>
    <w:rsid w:val="00023EF3"/>
    <w:rsid w:val="00024548"/>
    <w:rsid w:val="0002517D"/>
    <w:rsid w:val="00025454"/>
    <w:rsid w:val="000262DE"/>
    <w:rsid w:val="0002693C"/>
    <w:rsid w:val="00030614"/>
    <w:rsid w:val="000313A5"/>
    <w:rsid w:val="00032BDF"/>
    <w:rsid w:val="000343D0"/>
    <w:rsid w:val="00034C8D"/>
    <w:rsid w:val="00035120"/>
    <w:rsid w:val="00035B24"/>
    <w:rsid w:val="00035E93"/>
    <w:rsid w:val="00037DF2"/>
    <w:rsid w:val="00040671"/>
    <w:rsid w:val="000418A4"/>
    <w:rsid w:val="00043386"/>
    <w:rsid w:val="000437EB"/>
    <w:rsid w:val="0004497F"/>
    <w:rsid w:val="00045482"/>
    <w:rsid w:val="00045528"/>
    <w:rsid w:val="00046CD8"/>
    <w:rsid w:val="000473F4"/>
    <w:rsid w:val="0005130E"/>
    <w:rsid w:val="000518BC"/>
    <w:rsid w:val="00051DFF"/>
    <w:rsid w:val="00052204"/>
    <w:rsid w:val="00053704"/>
    <w:rsid w:val="000547C7"/>
    <w:rsid w:val="00054B5C"/>
    <w:rsid w:val="00054DE2"/>
    <w:rsid w:val="0005568E"/>
    <w:rsid w:val="00055C28"/>
    <w:rsid w:val="000569D4"/>
    <w:rsid w:val="000572D7"/>
    <w:rsid w:val="00060078"/>
    <w:rsid w:val="00060132"/>
    <w:rsid w:val="00063585"/>
    <w:rsid w:val="0006409A"/>
    <w:rsid w:val="000648CE"/>
    <w:rsid w:val="00065CC4"/>
    <w:rsid w:val="0006672A"/>
    <w:rsid w:val="00067544"/>
    <w:rsid w:val="000679AC"/>
    <w:rsid w:val="00067C59"/>
    <w:rsid w:val="000700EC"/>
    <w:rsid w:val="0007070D"/>
    <w:rsid w:val="00070BA3"/>
    <w:rsid w:val="000718BF"/>
    <w:rsid w:val="00072E15"/>
    <w:rsid w:val="00076AC5"/>
    <w:rsid w:val="00077010"/>
    <w:rsid w:val="00077357"/>
    <w:rsid w:val="00080941"/>
    <w:rsid w:val="000817E4"/>
    <w:rsid w:val="00081ACE"/>
    <w:rsid w:val="00082BEC"/>
    <w:rsid w:val="000833A2"/>
    <w:rsid w:val="0008367B"/>
    <w:rsid w:val="0008595B"/>
    <w:rsid w:val="00087F9C"/>
    <w:rsid w:val="00090FE0"/>
    <w:rsid w:val="00091DF3"/>
    <w:rsid w:val="00092264"/>
    <w:rsid w:val="00092530"/>
    <w:rsid w:val="00092AFD"/>
    <w:rsid w:val="000937E2"/>
    <w:rsid w:val="000944B3"/>
    <w:rsid w:val="00095BDD"/>
    <w:rsid w:val="00095F12"/>
    <w:rsid w:val="00096C73"/>
    <w:rsid w:val="000A1A03"/>
    <w:rsid w:val="000A226A"/>
    <w:rsid w:val="000A2533"/>
    <w:rsid w:val="000A2AF8"/>
    <w:rsid w:val="000A331C"/>
    <w:rsid w:val="000A3D3C"/>
    <w:rsid w:val="000A4640"/>
    <w:rsid w:val="000A6879"/>
    <w:rsid w:val="000A70E7"/>
    <w:rsid w:val="000A76A2"/>
    <w:rsid w:val="000A7A1E"/>
    <w:rsid w:val="000B1056"/>
    <w:rsid w:val="000B1058"/>
    <w:rsid w:val="000B242B"/>
    <w:rsid w:val="000B2A07"/>
    <w:rsid w:val="000B368E"/>
    <w:rsid w:val="000B401E"/>
    <w:rsid w:val="000B4E96"/>
    <w:rsid w:val="000B66D4"/>
    <w:rsid w:val="000B6FD0"/>
    <w:rsid w:val="000B74A7"/>
    <w:rsid w:val="000B7C6D"/>
    <w:rsid w:val="000C0992"/>
    <w:rsid w:val="000C0AD8"/>
    <w:rsid w:val="000C193F"/>
    <w:rsid w:val="000C1BCC"/>
    <w:rsid w:val="000C1D79"/>
    <w:rsid w:val="000C494A"/>
    <w:rsid w:val="000C4A0F"/>
    <w:rsid w:val="000C5925"/>
    <w:rsid w:val="000C63FA"/>
    <w:rsid w:val="000C6433"/>
    <w:rsid w:val="000C78C8"/>
    <w:rsid w:val="000C7FA3"/>
    <w:rsid w:val="000D1E3F"/>
    <w:rsid w:val="000D2DC4"/>
    <w:rsid w:val="000D3F73"/>
    <w:rsid w:val="000D5382"/>
    <w:rsid w:val="000D53FE"/>
    <w:rsid w:val="000D6652"/>
    <w:rsid w:val="000D68FF"/>
    <w:rsid w:val="000D7832"/>
    <w:rsid w:val="000E0286"/>
    <w:rsid w:val="000E1AE3"/>
    <w:rsid w:val="000E2055"/>
    <w:rsid w:val="000E288E"/>
    <w:rsid w:val="000E33F2"/>
    <w:rsid w:val="000E3FF6"/>
    <w:rsid w:val="000E4122"/>
    <w:rsid w:val="000E49B5"/>
    <w:rsid w:val="000E525D"/>
    <w:rsid w:val="000E6209"/>
    <w:rsid w:val="000E6C16"/>
    <w:rsid w:val="000E7573"/>
    <w:rsid w:val="000F04ED"/>
    <w:rsid w:val="000F1EB3"/>
    <w:rsid w:val="000F219B"/>
    <w:rsid w:val="000F245D"/>
    <w:rsid w:val="000F2E88"/>
    <w:rsid w:val="000F48BE"/>
    <w:rsid w:val="000F56AA"/>
    <w:rsid w:val="000F5C40"/>
    <w:rsid w:val="000F6B86"/>
    <w:rsid w:val="000F772E"/>
    <w:rsid w:val="000F7E8E"/>
    <w:rsid w:val="00101509"/>
    <w:rsid w:val="00101670"/>
    <w:rsid w:val="001022BD"/>
    <w:rsid w:val="0010309B"/>
    <w:rsid w:val="0010370D"/>
    <w:rsid w:val="0010440C"/>
    <w:rsid w:val="001044F7"/>
    <w:rsid w:val="00104B4E"/>
    <w:rsid w:val="00105D67"/>
    <w:rsid w:val="001075B8"/>
    <w:rsid w:val="0010763A"/>
    <w:rsid w:val="00110478"/>
    <w:rsid w:val="001129EE"/>
    <w:rsid w:val="001130E3"/>
    <w:rsid w:val="00113CC6"/>
    <w:rsid w:val="00113DF5"/>
    <w:rsid w:val="001147D7"/>
    <w:rsid w:val="00114CCF"/>
    <w:rsid w:val="00115EC8"/>
    <w:rsid w:val="001162D6"/>
    <w:rsid w:val="00116943"/>
    <w:rsid w:val="00116A04"/>
    <w:rsid w:val="00120054"/>
    <w:rsid w:val="00120A94"/>
    <w:rsid w:val="001232A0"/>
    <w:rsid w:val="00123728"/>
    <w:rsid w:val="0012438A"/>
    <w:rsid w:val="00126A07"/>
    <w:rsid w:val="00127C26"/>
    <w:rsid w:val="001304E4"/>
    <w:rsid w:val="00132241"/>
    <w:rsid w:val="00132674"/>
    <w:rsid w:val="0013300F"/>
    <w:rsid w:val="0013427C"/>
    <w:rsid w:val="001345F4"/>
    <w:rsid w:val="00135C7F"/>
    <w:rsid w:val="00137194"/>
    <w:rsid w:val="00137965"/>
    <w:rsid w:val="00137D94"/>
    <w:rsid w:val="0014075C"/>
    <w:rsid w:val="001422DC"/>
    <w:rsid w:val="00142C93"/>
    <w:rsid w:val="0014364D"/>
    <w:rsid w:val="00144DA3"/>
    <w:rsid w:val="00146AB5"/>
    <w:rsid w:val="001476CE"/>
    <w:rsid w:val="00147C0A"/>
    <w:rsid w:val="00152522"/>
    <w:rsid w:val="001544C3"/>
    <w:rsid w:val="0015682D"/>
    <w:rsid w:val="001611C3"/>
    <w:rsid w:val="00161AD2"/>
    <w:rsid w:val="0016332E"/>
    <w:rsid w:val="001638A6"/>
    <w:rsid w:val="001653DD"/>
    <w:rsid w:val="00165492"/>
    <w:rsid w:val="001668BF"/>
    <w:rsid w:val="00166FBE"/>
    <w:rsid w:val="001701D8"/>
    <w:rsid w:val="0017067D"/>
    <w:rsid w:val="00170726"/>
    <w:rsid w:val="00171750"/>
    <w:rsid w:val="001727BF"/>
    <w:rsid w:val="00172A9C"/>
    <w:rsid w:val="00172C61"/>
    <w:rsid w:val="00173E89"/>
    <w:rsid w:val="00174E95"/>
    <w:rsid w:val="00176A45"/>
    <w:rsid w:val="00177BCB"/>
    <w:rsid w:val="00177CC4"/>
    <w:rsid w:val="00180125"/>
    <w:rsid w:val="00183AE8"/>
    <w:rsid w:val="001846C1"/>
    <w:rsid w:val="00186AB2"/>
    <w:rsid w:val="0018710B"/>
    <w:rsid w:val="0019020F"/>
    <w:rsid w:val="00190AB3"/>
    <w:rsid w:val="00190C69"/>
    <w:rsid w:val="001939DD"/>
    <w:rsid w:val="00193B59"/>
    <w:rsid w:val="0019441C"/>
    <w:rsid w:val="001961AB"/>
    <w:rsid w:val="00196F8F"/>
    <w:rsid w:val="00197D0B"/>
    <w:rsid w:val="001A0A7A"/>
    <w:rsid w:val="001A2216"/>
    <w:rsid w:val="001A24A0"/>
    <w:rsid w:val="001A38C9"/>
    <w:rsid w:val="001A3C14"/>
    <w:rsid w:val="001A4A35"/>
    <w:rsid w:val="001A5127"/>
    <w:rsid w:val="001A6991"/>
    <w:rsid w:val="001B0061"/>
    <w:rsid w:val="001B115F"/>
    <w:rsid w:val="001B13FA"/>
    <w:rsid w:val="001B147A"/>
    <w:rsid w:val="001B16B6"/>
    <w:rsid w:val="001B221E"/>
    <w:rsid w:val="001B24A4"/>
    <w:rsid w:val="001B2CCB"/>
    <w:rsid w:val="001B2D03"/>
    <w:rsid w:val="001B4252"/>
    <w:rsid w:val="001B44D0"/>
    <w:rsid w:val="001B4702"/>
    <w:rsid w:val="001B592E"/>
    <w:rsid w:val="001B5A44"/>
    <w:rsid w:val="001B641F"/>
    <w:rsid w:val="001B68C6"/>
    <w:rsid w:val="001B6DAC"/>
    <w:rsid w:val="001B779A"/>
    <w:rsid w:val="001B77FB"/>
    <w:rsid w:val="001C0F2E"/>
    <w:rsid w:val="001C10F9"/>
    <w:rsid w:val="001C2255"/>
    <w:rsid w:val="001C2CAC"/>
    <w:rsid w:val="001C34BF"/>
    <w:rsid w:val="001C4847"/>
    <w:rsid w:val="001C4B63"/>
    <w:rsid w:val="001C5B6B"/>
    <w:rsid w:val="001C6A6D"/>
    <w:rsid w:val="001C70C0"/>
    <w:rsid w:val="001C7B43"/>
    <w:rsid w:val="001C7E90"/>
    <w:rsid w:val="001D0349"/>
    <w:rsid w:val="001D1376"/>
    <w:rsid w:val="001D3868"/>
    <w:rsid w:val="001D3C43"/>
    <w:rsid w:val="001D4433"/>
    <w:rsid w:val="001D6B1F"/>
    <w:rsid w:val="001D6CE8"/>
    <w:rsid w:val="001D7737"/>
    <w:rsid w:val="001E03EC"/>
    <w:rsid w:val="001E0B49"/>
    <w:rsid w:val="001E0FA8"/>
    <w:rsid w:val="001E1361"/>
    <w:rsid w:val="001E1F29"/>
    <w:rsid w:val="001E1F99"/>
    <w:rsid w:val="001E2E7A"/>
    <w:rsid w:val="001E3839"/>
    <w:rsid w:val="001E4955"/>
    <w:rsid w:val="001E6053"/>
    <w:rsid w:val="001E7B83"/>
    <w:rsid w:val="001E7C24"/>
    <w:rsid w:val="001E7EF7"/>
    <w:rsid w:val="001F089F"/>
    <w:rsid w:val="001F2737"/>
    <w:rsid w:val="001F2DF9"/>
    <w:rsid w:val="001F497E"/>
    <w:rsid w:val="001F5840"/>
    <w:rsid w:val="001F71D4"/>
    <w:rsid w:val="001F7BF7"/>
    <w:rsid w:val="002012F1"/>
    <w:rsid w:val="00201852"/>
    <w:rsid w:val="002038B7"/>
    <w:rsid w:val="0020507F"/>
    <w:rsid w:val="00205D88"/>
    <w:rsid w:val="00206EAD"/>
    <w:rsid w:val="00210106"/>
    <w:rsid w:val="002103E8"/>
    <w:rsid w:val="00210846"/>
    <w:rsid w:val="00211B68"/>
    <w:rsid w:val="00213C3D"/>
    <w:rsid w:val="0021516B"/>
    <w:rsid w:val="00215D0F"/>
    <w:rsid w:val="00217942"/>
    <w:rsid w:val="0022013D"/>
    <w:rsid w:val="00222016"/>
    <w:rsid w:val="002222B0"/>
    <w:rsid w:val="002226C8"/>
    <w:rsid w:val="00222B4E"/>
    <w:rsid w:val="00222F5A"/>
    <w:rsid w:val="00224BBE"/>
    <w:rsid w:val="00225543"/>
    <w:rsid w:val="00225DBC"/>
    <w:rsid w:val="00230A30"/>
    <w:rsid w:val="00230C03"/>
    <w:rsid w:val="00232A70"/>
    <w:rsid w:val="002333A8"/>
    <w:rsid w:val="002339CC"/>
    <w:rsid w:val="00233C22"/>
    <w:rsid w:val="00234AC4"/>
    <w:rsid w:val="00235056"/>
    <w:rsid w:val="0023587F"/>
    <w:rsid w:val="002371A0"/>
    <w:rsid w:val="0024175D"/>
    <w:rsid w:val="00242486"/>
    <w:rsid w:val="00242DBC"/>
    <w:rsid w:val="00242F1F"/>
    <w:rsid w:val="00242F43"/>
    <w:rsid w:val="00244C96"/>
    <w:rsid w:val="00245549"/>
    <w:rsid w:val="00250B32"/>
    <w:rsid w:val="00251593"/>
    <w:rsid w:val="002526B7"/>
    <w:rsid w:val="00253478"/>
    <w:rsid w:val="00253689"/>
    <w:rsid w:val="0025609C"/>
    <w:rsid w:val="002561B0"/>
    <w:rsid w:val="002573C7"/>
    <w:rsid w:val="00257911"/>
    <w:rsid w:val="00257D0D"/>
    <w:rsid w:val="002607D7"/>
    <w:rsid w:val="00261D76"/>
    <w:rsid w:val="00261FF6"/>
    <w:rsid w:val="00263099"/>
    <w:rsid w:val="002635EB"/>
    <w:rsid w:val="00264991"/>
    <w:rsid w:val="00264ABE"/>
    <w:rsid w:val="00265C4E"/>
    <w:rsid w:val="00270152"/>
    <w:rsid w:val="002707E5"/>
    <w:rsid w:val="00270E69"/>
    <w:rsid w:val="00271655"/>
    <w:rsid w:val="0027587F"/>
    <w:rsid w:val="00276395"/>
    <w:rsid w:val="002767D3"/>
    <w:rsid w:val="0027703B"/>
    <w:rsid w:val="00280E50"/>
    <w:rsid w:val="00281F4D"/>
    <w:rsid w:val="002829BF"/>
    <w:rsid w:val="00283991"/>
    <w:rsid w:val="00283ED2"/>
    <w:rsid w:val="00285851"/>
    <w:rsid w:val="002874FC"/>
    <w:rsid w:val="00287A14"/>
    <w:rsid w:val="002905FC"/>
    <w:rsid w:val="00291B4F"/>
    <w:rsid w:val="00293ABA"/>
    <w:rsid w:val="0029416F"/>
    <w:rsid w:val="00294799"/>
    <w:rsid w:val="00294AAD"/>
    <w:rsid w:val="00295020"/>
    <w:rsid w:val="002954AF"/>
    <w:rsid w:val="00295BDF"/>
    <w:rsid w:val="00297EA1"/>
    <w:rsid w:val="002A12BF"/>
    <w:rsid w:val="002A1DD9"/>
    <w:rsid w:val="002A295E"/>
    <w:rsid w:val="002A3660"/>
    <w:rsid w:val="002A3849"/>
    <w:rsid w:val="002A55D0"/>
    <w:rsid w:val="002A6132"/>
    <w:rsid w:val="002A72A1"/>
    <w:rsid w:val="002A7499"/>
    <w:rsid w:val="002B06F5"/>
    <w:rsid w:val="002B0CA0"/>
    <w:rsid w:val="002B20BC"/>
    <w:rsid w:val="002B31B7"/>
    <w:rsid w:val="002B3C3C"/>
    <w:rsid w:val="002B55DC"/>
    <w:rsid w:val="002B592E"/>
    <w:rsid w:val="002C21D4"/>
    <w:rsid w:val="002C38CA"/>
    <w:rsid w:val="002C3B29"/>
    <w:rsid w:val="002C5670"/>
    <w:rsid w:val="002C5677"/>
    <w:rsid w:val="002C591A"/>
    <w:rsid w:val="002C598C"/>
    <w:rsid w:val="002C5CD7"/>
    <w:rsid w:val="002C668C"/>
    <w:rsid w:val="002C6770"/>
    <w:rsid w:val="002C6C34"/>
    <w:rsid w:val="002C79A5"/>
    <w:rsid w:val="002D0A0D"/>
    <w:rsid w:val="002D1A82"/>
    <w:rsid w:val="002D2CB1"/>
    <w:rsid w:val="002D3028"/>
    <w:rsid w:val="002D32FF"/>
    <w:rsid w:val="002D3403"/>
    <w:rsid w:val="002D3A4C"/>
    <w:rsid w:val="002D3C58"/>
    <w:rsid w:val="002D41A0"/>
    <w:rsid w:val="002D543F"/>
    <w:rsid w:val="002D5A45"/>
    <w:rsid w:val="002D5DA3"/>
    <w:rsid w:val="002D6D82"/>
    <w:rsid w:val="002D72FE"/>
    <w:rsid w:val="002D7CBF"/>
    <w:rsid w:val="002E00C5"/>
    <w:rsid w:val="002E0CA3"/>
    <w:rsid w:val="002E2F55"/>
    <w:rsid w:val="002E30B2"/>
    <w:rsid w:val="002E5592"/>
    <w:rsid w:val="002E7F6B"/>
    <w:rsid w:val="002E7FAC"/>
    <w:rsid w:val="002F0B47"/>
    <w:rsid w:val="002F0F6A"/>
    <w:rsid w:val="002F1B84"/>
    <w:rsid w:val="002F21AE"/>
    <w:rsid w:val="002F26DA"/>
    <w:rsid w:val="002F2959"/>
    <w:rsid w:val="002F359A"/>
    <w:rsid w:val="002F3BF5"/>
    <w:rsid w:val="002F4720"/>
    <w:rsid w:val="002F4C02"/>
    <w:rsid w:val="002F70B9"/>
    <w:rsid w:val="00300EE8"/>
    <w:rsid w:val="00301B37"/>
    <w:rsid w:val="00301F6C"/>
    <w:rsid w:val="003025FD"/>
    <w:rsid w:val="003047F6"/>
    <w:rsid w:val="003051C2"/>
    <w:rsid w:val="003052FD"/>
    <w:rsid w:val="00305CC0"/>
    <w:rsid w:val="00305CD1"/>
    <w:rsid w:val="00306904"/>
    <w:rsid w:val="00307030"/>
    <w:rsid w:val="00307F57"/>
    <w:rsid w:val="003104DD"/>
    <w:rsid w:val="00310DB7"/>
    <w:rsid w:val="003116FA"/>
    <w:rsid w:val="003120B7"/>
    <w:rsid w:val="003125C8"/>
    <w:rsid w:val="00313EAC"/>
    <w:rsid w:val="0031448E"/>
    <w:rsid w:val="0031539C"/>
    <w:rsid w:val="00315B44"/>
    <w:rsid w:val="00315C01"/>
    <w:rsid w:val="00317F47"/>
    <w:rsid w:val="00320794"/>
    <w:rsid w:val="00320867"/>
    <w:rsid w:val="00320A98"/>
    <w:rsid w:val="00320AEA"/>
    <w:rsid w:val="0032101D"/>
    <w:rsid w:val="00323F78"/>
    <w:rsid w:val="003249AE"/>
    <w:rsid w:val="00324EC1"/>
    <w:rsid w:val="003266E4"/>
    <w:rsid w:val="00327724"/>
    <w:rsid w:val="00330A46"/>
    <w:rsid w:val="003321F1"/>
    <w:rsid w:val="00332887"/>
    <w:rsid w:val="003328CF"/>
    <w:rsid w:val="00334752"/>
    <w:rsid w:val="003352ED"/>
    <w:rsid w:val="00335588"/>
    <w:rsid w:val="003369C9"/>
    <w:rsid w:val="003405C8"/>
    <w:rsid w:val="00340D20"/>
    <w:rsid w:val="003444E9"/>
    <w:rsid w:val="00345FAA"/>
    <w:rsid w:val="003467EB"/>
    <w:rsid w:val="00346FE5"/>
    <w:rsid w:val="0034773F"/>
    <w:rsid w:val="00350F9E"/>
    <w:rsid w:val="003528AC"/>
    <w:rsid w:val="00352F3B"/>
    <w:rsid w:val="0035435F"/>
    <w:rsid w:val="003570DF"/>
    <w:rsid w:val="00360299"/>
    <w:rsid w:val="003611BE"/>
    <w:rsid w:val="0036351F"/>
    <w:rsid w:val="00363566"/>
    <w:rsid w:val="003651A4"/>
    <w:rsid w:val="003660BB"/>
    <w:rsid w:val="00366BC5"/>
    <w:rsid w:val="00366F66"/>
    <w:rsid w:val="00367C99"/>
    <w:rsid w:val="00367D87"/>
    <w:rsid w:val="00370232"/>
    <w:rsid w:val="00370703"/>
    <w:rsid w:val="00372BFC"/>
    <w:rsid w:val="00374FA1"/>
    <w:rsid w:val="00375F57"/>
    <w:rsid w:val="003767A3"/>
    <w:rsid w:val="00376FFD"/>
    <w:rsid w:val="00377555"/>
    <w:rsid w:val="003803B3"/>
    <w:rsid w:val="0038308E"/>
    <w:rsid w:val="00384756"/>
    <w:rsid w:val="0038485E"/>
    <w:rsid w:val="00386C5B"/>
    <w:rsid w:val="00387D6B"/>
    <w:rsid w:val="00390285"/>
    <w:rsid w:val="003915F9"/>
    <w:rsid w:val="003922BB"/>
    <w:rsid w:val="00392CB9"/>
    <w:rsid w:val="00395DDC"/>
    <w:rsid w:val="003962F2"/>
    <w:rsid w:val="00397A69"/>
    <w:rsid w:val="003A0FD7"/>
    <w:rsid w:val="003A275F"/>
    <w:rsid w:val="003A483E"/>
    <w:rsid w:val="003A68D3"/>
    <w:rsid w:val="003A6F80"/>
    <w:rsid w:val="003A71D9"/>
    <w:rsid w:val="003A72B7"/>
    <w:rsid w:val="003A777B"/>
    <w:rsid w:val="003B0922"/>
    <w:rsid w:val="003B0A36"/>
    <w:rsid w:val="003B11DF"/>
    <w:rsid w:val="003B18F7"/>
    <w:rsid w:val="003B1B6B"/>
    <w:rsid w:val="003B23C9"/>
    <w:rsid w:val="003B2CB7"/>
    <w:rsid w:val="003B4C3B"/>
    <w:rsid w:val="003B538A"/>
    <w:rsid w:val="003B6316"/>
    <w:rsid w:val="003B6870"/>
    <w:rsid w:val="003B7CFA"/>
    <w:rsid w:val="003C07BE"/>
    <w:rsid w:val="003C3056"/>
    <w:rsid w:val="003C3C6D"/>
    <w:rsid w:val="003C4350"/>
    <w:rsid w:val="003C58FD"/>
    <w:rsid w:val="003C5B44"/>
    <w:rsid w:val="003C6649"/>
    <w:rsid w:val="003D17E4"/>
    <w:rsid w:val="003D28A2"/>
    <w:rsid w:val="003D2945"/>
    <w:rsid w:val="003D4D8E"/>
    <w:rsid w:val="003D518C"/>
    <w:rsid w:val="003D5400"/>
    <w:rsid w:val="003E159E"/>
    <w:rsid w:val="003E1A7D"/>
    <w:rsid w:val="003E1A93"/>
    <w:rsid w:val="003E1FD0"/>
    <w:rsid w:val="003E2980"/>
    <w:rsid w:val="003E2B05"/>
    <w:rsid w:val="003E2B33"/>
    <w:rsid w:val="003E2C63"/>
    <w:rsid w:val="003E4CE3"/>
    <w:rsid w:val="003E51FF"/>
    <w:rsid w:val="003F0B7F"/>
    <w:rsid w:val="003F1179"/>
    <w:rsid w:val="003F20EC"/>
    <w:rsid w:val="003F2304"/>
    <w:rsid w:val="003F3817"/>
    <w:rsid w:val="003F48C9"/>
    <w:rsid w:val="003F4939"/>
    <w:rsid w:val="003F4FC8"/>
    <w:rsid w:val="003F5EED"/>
    <w:rsid w:val="003F6B63"/>
    <w:rsid w:val="003F711B"/>
    <w:rsid w:val="003F7492"/>
    <w:rsid w:val="0040033C"/>
    <w:rsid w:val="004012AB"/>
    <w:rsid w:val="0040132B"/>
    <w:rsid w:val="00402685"/>
    <w:rsid w:val="0040297C"/>
    <w:rsid w:val="00404E80"/>
    <w:rsid w:val="00405BF6"/>
    <w:rsid w:val="0040699D"/>
    <w:rsid w:val="00407357"/>
    <w:rsid w:val="00407525"/>
    <w:rsid w:val="004075F5"/>
    <w:rsid w:val="0041136D"/>
    <w:rsid w:val="00411638"/>
    <w:rsid w:val="0041327E"/>
    <w:rsid w:val="00414968"/>
    <w:rsid w:val="004159BE"/>
    <w:rsid w:val="004167AD"/>
    <w:rsid w:val="004174F6"/>
    <w:rsid w:val="00420CE5"/>
    <w:rsid w:val="004214E6"/>
    <w:rsid w:val="004215CA"/>
    <w:rsid w:val="00421C36"/>
    <w:rsid w:val="00422541"/>
    <w:rsid w:val="0042494B"/>
    <w:rsid w:val="00424FD9"/>
    <w:rsid w:val="004250E2"/>
    <w:rsid w:val="00425788"/>
    <w:rsid w:val="00425ED4"/>
    <w:rsid w:val="0042625E"/>
    <w:rsid w:val="00426BE8"/>
    <w:rsid w:val="004272B3"/>
    <w:rsid w:val="00427E4E"/>
    <w:rsid w:val="0043099F"/>
    <w:rsid w:val="00431912"/>
    <w:rsid w:val="004323EE"/>
    <w:rsid w:val="004334C9"/>
    <w:rsid w:val="0043396F"/>
    <w:rsid w:val="00433C84"/>
    <w:rsid w:val="00434125"/>
    <w:rsid w:val="004345A4"/>
    <w:rsid w:val="004345D9"/>
    <w:rsid w:val="00434B12"/>
    <w:rsid w:val="0044061E"/>
    <w:rsid w:val="00440D94"/>
    <w:rsid w:val="004415D4"/>
    <w:rsid w:val="00441DC5"/>
    <w:rsid w:val="004429D4"/>
    <w:rsid w:val="00442E7F"/>
    <w:rsid w:val="00443005"/>
    <w:rsid w:val="00443374"/>
    <w:rsid w:val="004435A9"/>
    <w:rsid w:val="00443ADB"/>
    <w:rsid w:val="004444F8"/>
    <w:rsid w:val="00445539"/>
    <w:rsid w:val="00446660"/>
    <w:rsid w:val="004467F8"/>
    <w:rsid w:val="00446D3D"/>
    <w:rsid w:val="00446F89"/>
    <w:rsid w:val="00447A88"/>
    <w:rsid w:val="00450867"/>
    <w:rsid w:val="00455508"/>
    <w:rsid w:val="004613F8"/>
    <w:rsid w:val="004631A9"/>
    <w:rsid w:val="00464181"/>
    <w:rsid w:val="0046419C"/>
    <w:rsid w:val="004644B4"/>
    <w:rsid w:val="0046647A"/>
    <w:rsid w:val="0046650A"/>
    <w:rsid w:val="0046730A"/>
    <w:rsid w:val="00470784"/>
    <w:rsid w:val="00470B6D"/>
    <w:rsid w:val="004710E6"/>
    <w:rsid w:val="00471B5F"/>
    <w:rsid w:val="00472532"/>
    <w:rsid w:val="004728BC"/>
    <w:rsid w:val="004728D7"/>
    <w:rsid w:val="00472C77"/>
    <w:rsid w:val="00473086"/>
    <w:rsid w:val="004734C3"/>
    <w:rsid w:val="004773CF"/>
    <w:rsid w:val="00480135"/>
    <w:rsid w:val="004803AC"/>
    <w:rsid w:val="004810E4"/>
    <w:rsid w:val="00483165"/>
    <w:rsid w:val="00483167"/>
    <w:rsid w:val="00483D6D"/>
    <w:rsid w:val="00483DBE"/>
    <w:rsid w:val="004845B5"/>
    <w:rsid w:val="004862C4"/>
    <w:rsid w:val="00486493"/>
    <w:rsid w:val="0049098F"/>
    <w:rsid w:val="00492142"/>
    <w:rsid w:val="00492265"/>
    <w:rsid w:val="00492477"/>
    <w:rsid w:val="00492946"/>
    <w:rsid w:val="0049436F"/>
    <w:rsid w:val="0049515E"/>
    <w:rsid w:val="00495BCD"/>
    <w:rsid w:val="00496418"/>
    <w:rsid w:val="00496643"/>
    <w:rsid w:val="00496798"/>
    <w:rsid w:val="00496CF1"/>
    <w:rsid w:val="004A5774"/>
    <w:rsid w:val="004A5EA7"/>
    <w:rsid w:val="004A5FBD"/>
    <w:rsid w:val="004A60B5"/>
    <w:rsid w:val="004A6B18"/>
    <w:rsid w:val="004B03ED"/>
    <w:rsid w:val="004B1582"/>
    <w:rsid w:val="004B169B"/>
    <w:rsid w:val="004B4125"/>
    <w:rsid w:val="004B4209"/>
    <w:rsid w:val="004B569B"/>
    <w:rsid w:val="004B733C"/>
    <w:rsid w:val="004C0365"/>
    <w:rsid w:val="004C0C81"/>
    <w:rsid w:val="004C296D"/>
    <w:rsid w:val="004C6206"/>
    <w:rsid w:val="004C66DB"/>
    <w:rsid w:val="004C7099"/>
    <w:rsid w:val="004C716A"/>
    <w:rsid w:val="004C7219"/>
    <w:rsid w:val="004C75CC"/>
    <w:rsid w:val="004C7A3C"/>
    <w:rsid w:val="004D22E5"/>
    <w:rsid w:val="004D2AD9"/>
    <w:rsid w:val="004D3E65"/>
    <w:rsid w:val="004D4501"/>
    <w:rsid w:val="004D4933"/>
    <w:rsid w:val="004D4B8C"/>
    <w:rsid w:val="004D5071"/>
    <w:rsid w:val="004D5A7C"/>
    <w:rsid w:val="004D5FB1"/>
    <w:rsid w:val="004D7512"/>
    <w:rsid w:val="004D7EF1"/>
    <w:rsid w:val="004E123E"/>
    <w:rsid w:val="004E1C74"/>
    <w:rsid w:val="004E227F"/>
    <w:rsid w:val="004E49F5"/>
    <w:rsid w:val="004E550C"/>
    <w:rsid w:val="004E60BE"/>
    <w:rsid w:val="004E6480"/>
    <w:rsid w:val="004F0D0F"/>
    <w:rsid w:val="004F1880"/>
    <w:rsid w:val="004F484B"/>
    <w:rsid w:val="004F6953"/>
    <w:rsid w:val="004F6FE6"/>
    <w:rsid w:val="004F7E01"/>
    <w:rsid w:val="00501F79"/>
    <w:rsid w:val="0050219F"/>
    <w:rsid w:val="00503652"/>
    <w:rsid w:val="005040E4"/>
    <w:rsid w:val="005041C6"/>
    <w:rsid w:val="0050482F"/>
    <w:rsid w:val="00504942"/>
    <w:rsid w:val="00504E5A"/>
    <w:rsid w:val="00506820"/>
    <w:rsid w:val="0050729C"/>
    <w:rsid w:val="005074DD"/>
    <w:rsid w:val="005108C0"/>
    <w:rsid w:val="00510ACF"/>
    <w:rsid w:val="005110F3"/>
    <w:rsid w:val="0051373D"/>
    <w:rsid w:val="00516145"/>
    <w:rsid w:val="005172A4"/>
    <w:rsid w:val="00520FBD"/>
    <w:rsid w:val="00522129"/>
    <w:rsid w:val="00522F62"/>
    <w:rsid w:val="0052361E"/>
    <w:rsid w:val="005244E7"/>
    <w:rsid w:val="005256DC"/>
    <w:rsid w:val="00527457"/>
    <w:rsid w:val="005303C3"/>
    <w:rsid w:val="005306F3"/>
    <w:rsid w:val="0053125C"/>
    <w:rsid w:val="00531DC2"/>
    <w:rsid w:val="00531F3B"/>
    <w:rsid w:val="0053236D"/>
    <w:rsid w:val="00532D3A"/>
    <w:rsid w:val="00532D64"/>
    <w:rsid w:val="005331C8"/>
    <w:rsid w:val="00535665"/>
    <w:rsid w:val="00535C37"/>
    <w:rsid w:val="00536556"/>
    <w:rsid w:val="00537232"/>
    <w:rsid w:val="00537423"/>
    <w:rsid w:val="0053768A"/>
    <w:rsid w:val="00537C41"/>
    <w:rsid w:val="00540D14"/>
    <w:rsid w:val="00541227"/>
    <w:rsid w:val="00541CB3"/>
    <w:rsid w:val="00543159"/>
    <w:rsid w:val="005431FB"/>
    <w:rsid w:val="00545CD4"/>
    <w:rsid w:val="0054665D"/>
    <w:rsid w:val="00546DAB"/>
    <w:rsid w:val="00546DB1"/>
    <w:rsid w:val="005477AE"/>
    <w:rsid w:val="00547822"/>
    <w:rsid w:val="00550D2F"/>
    <w:rsid w:val="00551BB5"/>
    <w:rsid w:val="005538C1"/>
    <w:rsid w:val="00553B26"/>
    <w:rsid w:val="005550C2"/>
    <w:rsid w:val="005558B1"/>
    <w:rsid w:val="00555D0C"/>
    <w:rsid w:val="00556480"/>
    <w:rsid w:val="00557895"/>
    <w:rsid w:val="005608C3"/>
    <w:rsid w:val="0056147E"/>
    <w:rsid w:val="0056199D"/>
    <w:rsid w:val="005630E5"/>
    <w:rsid w:val="0056525B"/>
    <w:rsid w:val="00565B71"/>
    <w:rsid w:val="00566379"/>
    <w:rsid w:val="005669FB"/>
    <w:rsid w:val="00566F9A"/>
    <w:rsid w:val="00567950"/>
    <w:rsid w:val="00567D67"/>
    <w:rsid w:val="005713C0"/>
    <w:rsid w:val="00571899"/>
    <w:rsid w:val="00572830"/>
    <w:rsid w:val="00573433"/>
    <w:rsid w:val="00573A86"/>
    <w:rsid w:val="00574146"/>
    <w:rsid w:val="00574B8F"/>
    <w:rsid w:val="00574F9A"/>
    <w:rsid w:val="00575D51"/>
    <w:rsid w:val="005763BA"/>
    <w:rsid w:val="00577B2F"/>
    <w:rsid w:val="005802C1"/>
    <w:rsid w:val="00580B4B"/>
    <w:rsid w:val="00581609"/>
    <w:rsid w:val="0058513D"/>
    <w:rsid w:val="005875D4"/>
    <w:rsid w:val="00587EF4"/>
    <w:rsid w:val="00590C1B"/>
    <w:rsid w:val="00590F9F"/>
    <w:rsid w:val="00593B82"/>
    <w:rsid w:val="0059417E"/>
    <w:rsid w:val="005950B1"/>
    <w:rsid w:val="0059534F"/>
    <w:rsid w:val="00595376"/>
    <w:rsid w:val="00595BFE"/>
    <w:rsid w:val="005961A6"/>
    <w:rsid w:val="00596887"/>
    <w:rsid w:val="00596B6E"/>
    <w:rsid w:val="005975DC"/>
    <w:rsid w:val="005A1361"/>
    <w:rsid w:val="005A13D3"/>
    <w:rsid w:val="005A3191"/>
    <w:rsid w:val="005A3511"/>
    <w:rsid w:val="005A399B"/>
    <w:rsid w:val="005A3A5C"/>
    <w:rsid w:val="005A5EFF"/>
    <w:rsid w:val="005B084A"/>
    <w:rsid w:val="005B22E4"/>
    <w:rsid w:val="005B2602"/>
    <w:rsid w:val="005B2DAD"/>
    <w:rsid w:val="005B435F"/>
    <w:rsid w:val="005B4423"/>
    <w:rsid w:val="005B4873"/>
    <w:rsid w:val="005B6D56"/>
    <w:rsid w:val="005B7AD4"/>
    <w:rsid w:val="005C0654"/>
    <w:rsid w:val="005C15E6"/>
    <w:rsid w:val="005C2DEA"/>
    <w:rsid w:val="005C377B"/>
    <w:rsid w:val="005C3F0D"/>
    <w:rsid w:val="005C43F1"/>
    <w:rsid w:val="005C4DFB"/>
    <w:rsid w:val="005C5314"/>
    <w:rsid w:val="005C58F3"/>
    <w:rsid w:val="005C5998"/>
    <w:rsid w:val="005C5B08"/>
    <w:rsid w:val="005C5BCC"/>
    <w:rsid w:val="005C6473"/>
    <w:rsid w:val="005C6749"/>
    <w:rsid w:val="005C67C4"/>
    <w:rsid w:val="005C6850"/>
    <w:rsid w:val="005C796F"/>
    <w:rsid w:val="005D0AEE"/>
    <w:rsid w:val="005D1316"/>
    <w:rsid w:val="005D20CA"/>
    <w:rsid w:val="005D3A3D"/>
    <w:rsid w:val="005D3AFA"/>
    <w:rsid w:val="005D4026"/>
    <w:rsid w:val="005D48F9"/>
    <w:rsid w:val="005D5761"/>
    <w:rsid w:val="005D5BB6"/>
    <w:rsid w:val="005D797A"/>
    <w:rsid w:val="005E0902"/>
    <w:rsid w:val="005E140B"/>
    <w:rsid w:val="005E186A"/>
    <w:rsid w:val="005E1A74"/>
    <w:rsid w:val="005E1B70"/>
    <w:rsid w:val="005E279F"/>
    <w:rsid w:val="005E303B"/>
    <w:rsid w:val="005E3B55"/>
    <w:rsid w:val="005E3FEC"/>
    <w:rsid w:val="005E4298"/>
    <w:rsid w:val="005E4970"/>
    <w:rsid w:val="005E59A4"/>
    <w:rsid w:val="005E68B5"/>
    <w:rsid w:val="005E6B09"/>
    <w:rsid w:val="005E6B54"/>
    <w:rsid w:val="005E72DB"/>
    <w:rsid w:val="005F000E"/>
    <w:rsid w:val="005F1570"/>
    <w:rsid w:val="005F4780"/>
    <w:rsid w:val="005F7222"/>
    <w:rsid w:val="005F7777"/>
    <w:rsid w:val="005F785D"/>
    <w:rsid w:val="005F7E6C"/>
    <w:rsid w:val="005F7E9E"/>
    <w:rsid w:val="006013C9"/>
    <w:rsid w:val="006034D7"/>
    <w:rsid w:val="00603CC9"/>
    <w:rsid w:val="00603DDB"/>
    <w:rsid w:val="00604526"/>
    <w:rsid w:val="00604EBA"/>
    <w:rsid w:val="0060615A"/>
    <w:rsid w:val="00607058"/>
    <w:rsid w:val="00610638"/>
    <w:rsid w:val="0061068D"/>
    <w:rsid w:val="00610873"/>
    <w:rsid w:val="00611EEE"/>
    <w:rsid w:val="00612A9D"/>
    <w:rsid w:val="00612B74"/>
    <w:rsid w:val="0061331A"/>
    <w:rsid w:val="0061339E"/>
    <w:rsid w:val="006134FE"/>
    <w:rsid w:val="0061441D"/>
    <w:rsid w:val="00616C7A"/>
    <w:rsid w:val="00616F53"/>
    <w:rsid w:val="00620400"/>
    <w:rsid w:val="006219C4"/>
    <w:rsid w:val="00623912"/>
    <w:rsid w:val="0062577A"/>
    <w:rsid w:val="006279FF"/>
    <w:rsid w:val="00627ADC"/>
    <w:rsid w:val="00627ED2"/>
    <w:rsid w:val="00630919"/>
    <w:rsid w:val="00631793"/>
    <w:rsid w:val="006322D9"/>
    <w:rsid w:val="00634234"/>
    <w:rsid w:val="0063427E"/>
    <w:rsid w:val="006349A0"/>
    <w:rsid w:val="006349E0"/>
    <w:rsid w:val="00634ED7"/>
    <w:rsid w:val="006358D2"/>
    <w:rsid w:val="006376ED"/>
    <w:rsid w:val="0064098F"/>
    <w:rsid w:val="006409AB"/>
    <w:rsid w:val="0064166D"/>
    <w:rsid w:val="00642309"/>
    <w:rsid w:val="00643134"/>
    <w:rsid w:val="00644A1F"/>
    <w:rsid w:val="00645BF7"/>
    <w:rsid w:val="00645DD0"/>
    <w:rsid w:val="00646011"/>
    <w:rsid w:val="00646E68"/>
    <w:rsid w:val="006511C1"/>
    <w:rsid w:val="0065123F"/>
    <w:rsid w:val="0065332C"/>
    <w:rsid w:val="006539E5"/>
    <w:rsid w:val="0065408A"/>
    <w:rsid w:val="006541D3"/>
    <w:rsid w:val="00654BE8"/>
    <w:rsid w:val="006562F3"/>
    <w:rsid w:val="00656F1C"/>
    <w:rsid w:val="006579AD"/>
    <w:rsid w:val="00657BE7"/>
    <w:rsid w:val="00657F2B"/>
    <w:rsid w:val="00660881"/>
    <w:rsid w:val="00662064"/>
    <w:rsid w:val="00662C18"/>
    <w:rsid w:val="00663A71"/>
    <w:rsid w:val="006649A7"/>
    <w:rsid w:val="006665D0"/>
    <w:rsid w:val="00670D8A"/>
    <w:rsid w:val="00671977"/>
    <w:rsid w:val="00672DCA"/>
    <w:rsid w:val="0067374E"/>
    <w:rsid w:val="0067426E"/>
    <w:rsid w:val="00674997"/>
    <w:rsid w:val="00674D45"/>
    <w:rsid w:val="00677567"/>
    <w:rsid w:val="0067784A"/>
    <w:rsid w:val="00677E9E"/>
    <w:rsid w:val="00680666"/>
    <w:rsid w:val="00680EE9"/>
    <w:rsid w:val="00681F1D"/>
    <w:rsid w:val="006847A4"/>
    <w:rsid w:val="00685518"/>
    <w:rsid w:val="006856F6"/>
    <w:rsid w:val="00685DD1"/>
    <w:rsid w:val="006868E8"/>
    <w:rsid w:val="006869EE"/>
    <w:rsid w:val="00690465"/>
    <w:rsid w:val="00690AE0"/>
    <w:rsid w:val="00691FC2"/>
    <w:rsid w:val="006931FE"/>
    <w:rsid w:val="0069382B"/>
    <w:rsid w:val="00695889"/>
    <w:rsid w:val="00695EF0"/>
    <w:rsid w:val="00696D8B"/>
    <w:rsid w:val="006A0F05"/>
    <w:rsid w:val="006A15E9"/>
    <w:rsid w:val="006A27FB"/>
    <w:rsid w:val="006A2CE7"/>
    <w:rsid w:val="006A4107"/>
    <w:rsid w:val="006A4C9A"/>
    <w:rsid w:val="006A50EA"/>
    <w:rsid w:val="006A6C9F"/>
    <w:rsid w:val="006A6E4C"/>
    <w:rsid w:val="006A6E6C"/>
    <w:rsid w:val="006A7EB4"/>
    <w:rsid w:val="006B08E1"/>
    <w:rsid w:val="006B0DEB"/>
    <w:rsid w:val="006B1610"/>
    <w:rsid w:val="006B18A6"/>
    <w:rsid w:val="006B3630"/>
    <w:rsid w:val="006B38ED"/>
    <w:rsid w:val="006B6357"/>
    <w:rsid w:val="006B66FC"/>
    <w:rsid w:val="006B743B"/>
    <w:rsid w:val="006B79E6"/>
    <w:rsid w:val="006C0632"/>
    <w:rsid w:val="006C1187"/>
    <w:rsid w:val="006C2638"/>
    <w:rsid w:val="006C2C9B"/>
    <w:rsid w:val="006C352F"/>
    <w:rsid w:val="006C5701"/>
    <w:rsid w:val="006C6623"/>
    <w:rsid w:val="006C684D"/>
    <w:rsid w:val="006C6E03"/>
    <w:rsid w:val="006C7BF4"/>
    <w:rsid w:val="006D057C"/>
    <w:rsid w:val="006D07E5"/>
    <w:rsid w:val="006D17D1"/>
    <w:rsid w:val="006D451F"/>
    <w:rsid w:val="006D51BF"/>
    <w:rsid w:val="006D5333"/>
    <w:rsid w:val="006D75B7"/>
    <w:rsid w:val="006E09FC"/>
    <w:rsid w:val="006E306F"/>
    <w:rsid w:val="006E3486"/>
    <w:rsid w:val="006E3A39"/>
    <w:rsid w:val="006E4863"/>
    <w:rsid w:val="006E7240"/>
    <w:rsid w:val="006E78B6"/>
    <w:rsid w:val="006E7936"/>
    <w:rsid w:val="006F01B9"/>
    <w:rsid w:val="006F05A2"/>
    <w:rsid w:val="006F35EA"/>
    <w:rsid w:val="006F3FB8"/>
    <w:rsid w:val="006F493C"/>
    <w:rsid w:val="006F62A3"/>
    <w:rsid w:val="007003B7"/>
    <w:rsid w:val="0070375C"/>
    <w:rsid w:val="00705176"/>
    <w:rsid w:val="00705266"/>
    <w:rsid w:val="00705FBD"/>
    <w:rsid w:val="00706359"/>
    <w:rsid w:val="00707D87"/>
    <w:rsid w:val="007110B2"/>
    <w:rsid w:val="007116BE"/>
    <w:rsid w:val="0071244F"/>
    <w:rsid w:val="00713443"/>
    <w:rsid w:val="00713CCC"/>
    <w:rsid w:val="00715196"/>
    <w:rsid w:val="00716287"/>
    <w:rsid w:val="007204B1"/>
    <w:rsid w:val="007211AF"/>
    <w:rsid w:val="0072148F"/>
    <w:rsid w:val="00721911"/>
    <w:rsid w:val="00722753"/>
    <w:rsid w:val="00722AB0"/>
    <w:rsid w:val="00722D24"/>
    <w:rsid w:val="00722E7E"/>
    <w:rsid w:val="00724556"/>
    <w:rsid w:val="007249BB"/>
    <w:rsid w:val="00725014"/>
    <w:rsid w:val="00725520"/>
    <w:rsid w:val="00726BCB"/>
    <w:rsid w:val="00731722"/>
    <w:rsid w:val="00731A7D"/>
    <w:rsid w:val="0073252A"/>
    <w:rsid w:val="00733AB1"/>
    <w:rsid w:val="0073414A"/>
    <w:rsid w:val="0073425B"/>
    <w:rsid w:val="007347AB"/>
    <w:rsid w:val="00734DDB"/>
    <w:rsid w:val="0073522A"/>
    <w:rsid w:val="00735F31"/>
    <w:rsid w:val="0073772C"/>
    <w:rsid w:val="007401C9"/>
    <w:rsid w:val="0074064D"/>
    <w:rsid w:val="00740720"/>
    <w:rsid w:val="007412AC"/>
    <w:rsid w:val="00741AC0"/>
    <w:rsid w:val="00742B33"/>
    <w:rsid w:val="00742DD3"/>
    <w:rsid w:val="00742F2F"/>
    <w:rsid w:val="00742F7C"/>
    <w:rsid w:val="007430BA"/>
    <w:rsid w:val="00743429"/>
    <w:rsid w:val="00743CDD"/>
    <w:rsid w:val="00744090"/>
    <w:rsid w:val="00744622"/>
    <w:rsid w:val="0074551F"/>
    <w:rsid w:val="007464C8"/>
    <w:rsid w:val="00746A2F"/>
    <w:rsid w:val="00746B33"/>
    <w:rsid w:val="00747071"/>
    <w:rsid w:val="0074712A"/>
    <w:rsid w:val="0074770E"/>
    <w:rsid w:val="00747D85"/>
    <w:rsid w:val="00750B5E"/>
    <w:rsid w:val="00752198"/>
    <w:rsid w:val="00752908"/>
    <w:rsid w:val="0075302D"/>
    <w:rsid w:val="00753E2D"/>
    <w:rsid w:val="0075406F"/>
    <w:rsid w:val="007542D7"/>
    <w:rsid w:val="007561EB"/>
    <w:rsid w:val="007565A6"/>
    <w:rsid w:val="00756D21"/>
    <w:rsid w:val="007575A7"/>
    <w:rsid w:val="00757830"/>
    <w:rsid w:val="007600B5"/>
    <w:rsid w:val="00760CF6"/>
    <w:rsid w:val="0076116A"/>
    <w:rsid w:val="007617D2"/>
    <w:rsid w:val="00762BF3"/>
    <w:rsid w:val="00762D7B"/>
    <w:rsid w:val="00763212"/>
    <w:rsid w:val="00764321"/>
    <w:rsid w:val="0076465E"/>
    <w:rsid w:val="0076510D"/>
    <w:rsid w:val="00765B0B"/>
    <w:rsid w:val="00766927"/>
    <w:rsid w:val="00766EC1"/>
    <w:rsid w:val="00766F06"/>
    <w:rsid w:val="00766FAB"/>
    <w:rsid w:val="007708A3"/>
    <w:rsid w:val="00770E67"/>
    <w:rsid w:val="007733BB"/>
    <w:rsid w:val="007742DE"/>
    <w:rsid w:val="007745AC"/>
    <w:rsid w:val="00774F51"/>
    <w:rsid w:val="007753BD"/>
    <w:rsid w:val="00776DBA"/>
    <w:rsid w:val="007774FB"/>
    <w:rsid w:val="00781162"/>
    <w:rsid w:val="00781A39"/>
    <w:rsid w:val="00781F5F"/>
    <w:rsid w:val="007837C0"/>
    <w:rsid w:val="0078394F"/>
    <w:rsid w:val="00784852"/>
    <w:rsid w:val="00785C5A"/>
    <w:rsid w:val="007875A7"/>
    <w:rsid w:val="00787DD3"/>
    <w:rsid w:val="00791E9E"/>
    <w:rsid w:val="007946CA"/>
    <w:rsid w:val="00796916"/>
    <w:rsid w:val="00797965"/>
    <w:rsid w:val="007A0FCA"/>
    <w:rsid w:val="007A11EF"/>
    <w:rsid w:val="007A2726"/>
    <w:rsid w:val="007A35FC"/>
    <w:rsid w:val="007A3ECF"/>
    <w:rsid w:val="007A3EF3"/>
    <w:rsid w:val="007A4060"/>
    <w:rsid w:val="007A4E9F"/>
    <w:rsid w:val="007A4F5D"/>
    <w:rsid w:val="007A6627"/>
    <w:rsid w:val="007B08C5"/>
    <w:rsid w:val="007B0995"/>
    <w:rsid w:val="007B161E"/>
    <w:rsid w:val="007B1B92"/>
    <w:rsid w:val="007B2643"/>
    <w:rsid w:val="007B3CD3"/>
    <w:rsid w:val="007B4722"/>
    <w:rsid w:val="007B5401"/>
    <w:rsid w:val="007B5780"/>
    <w:rsid w:val="007B7225"/>
    <w:rsid w:val="007B7662"/>
    <w:rsid w:val="007C0479"/>
    <w:rsid w:val="007C0592"/>
    <w:rsid w:val="007C0A3F"/>
    <w:rsid w:val="007C1475"/>
    <w:rsid w:val="007C2D43"/>
    <w:rsid w:val="007C363A"/>
    <w:rsid w:val="007C5440"/>
    <w:rsid w:val="007C5D5B"/>
    <w:rsid w:val="007C5E42"/>
    <w:rsid w:val="007C6360"/>
    <w:rsid w:val="007C670B"/>
    <w:rsid w:val="007C6EF4"/>
    <w:rsid w:val="007D08B0"/>
    <w:rsid w:val="007D0BE8"/>
    <w:rsid w:val="007D10BA"/>
    <w:rsid w:val="007D176D"/>
    <w:rsid w:val="007D2567"/>
    <w:rsid w:val="007D2D6D"/>
    <w:rsid w:val="007D3133"/>
    <w:rsid w:val="007D385F"/>
    <w:rsid w:val="007D47F8"/>
    <w:rsid w:val="007D4A61"/>
    <w:rsid w:val="007E0D61"/>
    <w:rsid w:val="007E1508"/>
    <w:rsid w:val="007E1AB6"/>
    <w:rsid w:val="007E5202"/>
    <w:rsid w:val="007E74E2"/>
    <w:rsid w:val="007F01AF"/>
    <w:rsid w:val="007F0470"/>
    <w:rsid w:val="007F08A1"/>
    <w:rsid w:val="007F21E4"/>
    <w:rsid w:val="007F493D"/>
    <w:rsid w:val="007F49C9"/>
    <w:rsid w:val="007F5F3C"/>
    <w:rsid w:val="007F6232"/>
    <w:rsid w:val="008007DE"/>
    <w:rsid w:val="008008F5"/>
    <w:rsid w:val="00800BCB"/>
    <w:rsid w:val="00801DEA"/>
    <w:rsid w:val="00802993"/>
    <w:rsid w:val="00802AE2"/>
    <w:rsid w:val="00804198"/>
    <w:rsid w:val="00805322"/>
    <w:rsid w:val="00807C71"/>
    <w:rsid w:val="0081007B"/>
    <w:rsid w:val="008100EC"/>
    <w:rsid w:val="00810189"/>
    <w:rsid w:val="00811BA1"/>
    <w:rsid w:val="00814461"/>
    <w:rsid w:val="00815872"/>
    <w:rsid w:val="00815BB0"/>
    <w:rsid w:val="00816023"/>
    <w:rsid w:val="008173DC"/>
    <w:rsid w:val="00817DE0"/>
    <w:rsid w:val="00821086"/>
    <w:rsid w:val="00821559"/>
    <w:rsid w:val="00821563"/>
    <w:rsid w:val="008217A1"/>
    <w:rsid w:val="00821A2F"/>
    <w:rsid w:val="00821DF9"/>
    <w:rsid w:val="00821FF8"/>
    <w:rsid w:val="008230B9"/>
    <w:rsid w:val="0082378B"/>
    <w:rsid w:val="00823DBC"/>
    <w:rsid w:val="00824999"/>
    <w:rsid w:val="00824B9E"/>
    <w:rsid w:val="00825599"/>
    <w:rsid w:val="00826282"/>
    <w:rsid w:val="008263DC"/>
    <w:rsid w:val="00826D3B"/>
    <w:rsid w:val="00827FAF"/>
    <w:rsid w:val="0083039C"/>
    <w:rsid w:val="00832502"/>
    <w:rsid w:val="00832EFA"/>
    <w:rsid w:val="00835CDD"/>
    <w:rsid w:val="0083618D"/>
    <w:rsid w:val="008366BA"/>
    <w:rsid w:val="00836863"/>
    <w:rsid w:val="00836AFC"/>
    <w:rsid w:val="00836CE2"/>
    <w:rsid w:val="00837C88"/>
    <w:rsid w:val="0084245B"/>
    <w:rsid w:val="00842582"/>
    <w:rsid w:val="00842D16"/>
    <w:rsid w:val="00842E09"/>
    <w:rsid w:val="0084402E"/>
    <w:rsid w:val="00844B43"/>
    <w:rsid w:val="008455BF"/>
    <w:rsid w:val="00846FFF"/>
    <w:rsid w:val="008478CF"/>
    <w:rsid w:val="00851721"/>
    <w:rsid w:val="008518CE"/>
    <w:rsid w:val="00852652"/>
    <w:rsid w:val="00853AD9"/>
    <w:rsid w:val="00854087"/>
    <w:rsid w:val="00855DA7"/>
    <w:rsid w:val="00856944"/>
    <w:rsid w:val="00856A8C"/>
    <w:rsid w:val="00860A3D"/>
    <w:rsid w:val="008619ED"/>
    <w:rsid w:val="0086316E"/>
    <w:rsid w:val="00864314"/>
    <w:rsid w:val="008655D0"/>
    <w:rsid w:val="00865E2D"/>
    <w:rsid w:val="00867DF8"/>
    <w:rsid w:val="008710D8"/>
    <w:rsid w:val="0087165F"/>
    <w:rsid w:val="00871B5D"/>
    <w:rsid w:val="00873996"/>
    <w:rsid w:val="008753B5"/>
    <w:rsid w:val="008754F1"/>
    <w:rsid w:val="0087638E"/>
    <w:rsid w:val="00876F2C"/>
    <w:rsid w:val="0087706D"/>
    <w:rsid w:val="00877228"/>
    <w:rsid w:val="00877AB0"/>
    <w:rsid w:val="00877C8A"/>
    <w:rsid w:val="00877F74"/>
    <w:rsid w:val="00880216"/>
    <w:rsid w:val="00881B23"/>
    <w:rsid w:val="00883942"/>
    <w:rsid w:val="00885313"/>
    <w:rsid w:val="00885530"/>
    <w:rsid w:val="008856F2"/>
    <w:rsid w:val="00885D65"/>
    <w:rsid w:val="00886792"/>
    <w:rsid w:val="00886DB8"/>
    <w:rsid w:val="0088766A"/>
    <w:rsid w:val="00887FB3"/>
    <w:rsid w:val="00890286"/>
    <w:rsid w:val="00890CC5"/>
    <w:rsid w:val="008915DE"/>
    <w:rsid w:val="00891876"/>
    <w:rsid w:val="00891BE7"/>
    <w:rsid w:val="00892268"/>
    <w:rsid w:val="00892A1A"/>
    <w:rsid w:val="00892FD3"/>
    <w:rsid w:val="008947FB"/>
    <w:rsid w:val="00894B24"/>
    <w:rsid w:val="00894CE3"/>
    <w:rsid w:val="00894EFC"/>
    <w:rsid w:val="00896046"/>
    <w:rsid w:val="008966CD"/>
    <w:rsid w:val="00896BF6"/>
    <w:rsid w:val="00896C67"/>
    <w:rsid w:val="0089753D"/>
    <w:rsid w:val="00897A34"/>
    <w:rsid w:val="008A1891"/>
    <w:rsid w:val="008A1F36"/>
    <w:rsid w:val="008A2670"/>
    <w:rsid w:val="008A31B8"/>
    <w:rsid w:val="008A352B"/>
    <w:rsid w:val="008A4818"/>
    <w:rsid w:val="008A5760"/>
    <w:rsid w:val="008B00CD"/>
    <w:rsid w:val="008B05D4"/>
    <w:rsid w:val="008B2650"/>
    <w:rsid w:val="008B30AA"/>
    <w:rsid w:val="008B39EF"/>
    <w:rsid w:val="008B4261"/>
    <w:rsid w:val="008B5C71"/>
    <w:rsid w:val="008B5FE6"/>
    <w:rsid w:val="008B6854"/>
    <w:rsid w:val="008B6A53"/>
    <w:rsid w:val="008C02B7"/>
    <w:rsid w:val="008C2DBA"/>
    <w:rsid w:val="008C3522"/>
    <w:rsid w:val="008C3543"/>
    <w:rsid w:val="008C3662"/>
    <w:rsid w:val="008C3A3E"/>
    <w:rsid w:val="008C3CFF"/>
    <w:rsid w:val="008C3F4F"/>
    <w:rsid w:val="008C5691"/>
    <w:rsid w:val="008C5BF7"/>
    <w:rsid w:val="008C61D1"/>
    <w:rsid w:val="008C6CD4"/>
    <w:rsid w:val="008C7515"/>
    <w:rsid w:val="008C7580"/>
    <w:rsid w:val="008C7682"/>
    <w:rsid w:val="008D0F58"/>
    <w:rsid w:val="008D2DEE"/>
    <w:rsid w:val="008D38D1"/>
    <w:rsid w:val="008D5142"/>
    <w:rsid w:val="008D621B"/>
    <w:rsid w:val="008D7E8B"/>
    <w:rsid w:val="008E0692"/>
    <w:rsid w:val="008E0D18"/>
    <w:rsid w:val="008E1FF3"/>
    <w:rsid w:val="008E2538"/>
    <w:rsid w:val="008E26D2"/>
    <w:rsid w:val="008E362D"/>
    <w:rsid w:val="008E4969"/>
    <w:rsid w:val="008E5E46"/>
    <w:rsid w:val="008E5FE1"/>
    <w:rsid w:val="008E6DCB"/>
    <w:rsid w:val="008E6FF3"/>
    <w:rsid w:val="008F020F"/>
    <w:rsid w:val="008F0D1B"/>
    <w:rsid w:val="008F10F6"/>
    <w:rsid w:val="008F25B4"/>
    <w:rsid w:val="008F2D51"/>
    <w:rsid w:val="008F326A"/>
    <w:rsid w:val="008F4198"/>
    <w:rsid w:val="008F4906"/>
    <w:rsid w:val="008F5941"/>
    <w:rsid w:val="008F6C0F"/>
    <w:rsid w:val="008F710D"/>
    <w:rsid w:val="00900B1E"/>
    <w:rsid w:val="00901313"/>
    <w:rsid w:val="009016BC"/>
    <w:rsid w:val="00905813"/>
    <w:rsid w:val="00905F0C"/>
    <w:rsid w:val="0090636C"/>
    <w:rsid w:val="00907929"/>
    <w:rsid w:val="00910037"/>
    <w:rsid w:val="009104F1"/>
    <w:rsid w:val="0091076E"/>
    <w:rsid w:val="00910AB6"/>
    <w:rsid w:val="009128E6"/>
    <w:rsid w:val="00912CAC"/>
    <w:rsid w:val="00912D01"/>
    <w:rsid w:val="00913768"/>
    <w:rsid w:val="0091404D"/>
    <w:rsid w:val="0091434E"/>
    <w:rsid w:val="00915DB5"/>
    <w:rsid w:val="00916794"/>
    <w:rsid w:val="00916B27"/>
    <w:rsid w:val="00916B6D"/>
    <w:rsid w:val="009172D1"/>
    <w:rsid w:val="0091779F"/>
    <w:rsid w:val="0092042A"/>
    <w:rsid w:val="00920B06"/>
    <w:rsid w:val="009213C3"/>
    <w:rsid w:val="00921E0B"/>
    <w:rsid w:val="0092259B"/>
    <w:rsid w:val="00922A34"/>
    <w:rsid w:val="009235EF"/>
    <w:rsid w:val="00924B02"/>
    <w:rsid w:val="00924BD8"/>
    <w:rsid w:val="00925331"/>
    <w:rsid w:val="00925BA9"/>
    <w:rsid w:val="009261A0"/>
    <w:rsid w:val="0092649D"/>
    <w:rsid w:val="009264C9"/>
    <w:rsid w:val="00926DF6"/>
    <w:rsid w:val="00927251"/>
    <w:rsid w:val="00930DA4"/>
    <w:rsid w:val="009310FD"/>
    <w:rsid w:val="009318F2"/>
    <w:rsid w:val="00931DE9"/>
    <w:rsid w:val="00933082"/>
    <w:rsid w:val="009334F3"/>
    <w:rsid w:val="00933A2E"/>
    <w:rsid w:val="0093463B"/>
    <w:rsid w:val="0093498B"/>
    <w:rsid w:val="00936C1B"/>
    <w:rsid w:val="00936CAA"/>
    <w:rsid w:val="00937822"/>
    <w:rsid w:val="009379E8"/>
    <w:rsid w:val="00937F2A"/>
    <w:rsid w:val="0094058A"/>
    <w:rsid w:val="00940B00"/>
    <w:rsid w:val="00941A35"/>
    <w:rsid w:val="0094207E"/>
    <w:rsid w:val="00942936"/>
    <w:rsid w:val="00942B90"/>
    <w:rsid w:val="00942EE2"/>
    <w:rsid w:val="00943EEE"/>
    <w:rsid w:val="0094436F"/>
    <w:rsid w:val="00944B73"/>
    <w:rsid w:val="009459BD"/>
    <w:rsid w:val="00945F79"/>
    <w:rsid w:val="009464E7"/>
    <w:rsid w:val="00946D0A"/>
    <w:rsid w:val="009472AC"/>
    <w:rsid w:val="00947CA9"/>
    <w:rsid w:val="00950647"/>
    <w:rsid w:val="00950C2B"/>
    <w:rsid w:val="00951F62"/>
    <w:rsid w:val="00952382"/>
    <w:rsid w:val="009549DC"/>
    <w:rsid w:val="00954ECC"/>
    <w:rsid w:val="0095519B"/>
    <w:rsid w:val="009559CD"/>
    <w:rsid w:val="00956D4F"/>
    <w:rsid w:val="0096000C"/>
    <w:rsid w:val="00960673"/>
    <w:rsid w:val="0096380B"/>
    <w:rsid w:val="009649E7"/>
    <w:rsid w:val="00965517"/>
    <w:rsid w:val="00966AEE"/>
    <w:rsid w:val="00966B6D"/>
    <w:rsid w:val="00970218"/>
    <w:rsid w:val="00971298"/>
    <w:rsid w:val="0097198F"/>
    <w:rsid w:val="00971CA4"/>
    <w:rsid w:val="00972B64"/>
    <w:rsid w:val="00972D86"/>
    <w:rsid w:val="0097420E"/>
    <w:rsid w:val="00974782"/>
    <w:rsid w:val="0097611B"/>
    <w:rsid w:val="009773F3"/>
    <w:rsid w:val="009777CF"/>
    <w:rsid w:val="00980BC1"/>
    <w:rsid w:val="00981294"/>
    <w:rsid w:val="00981669"/>
    <w:rsid w:val="0098173D"/>
    <w:rsid w:val="0098366B"/>
    <w:rsid w:val="00986975"/>
    <w:rsid w:val="00987126"/>
    <w:rsid w:val="009879FC"/>
    <w:rsid w:val="00987ED6"/>
    <w:rsid w:val="009927C6"/>
    <w:rsid w:val="00993DF9"/>
    <w:rsid w:val="0099403E"/>
    <w:rsid w:val="00994557"/>
    <w:rsid w:val="00994ADF"/>
    <w:rsid w:val="00994B3F"/>
    <w:rsid w:val="0099733A"/>
    <w:rsid w:val="009976B2"/>
    <w:rsid w:val="00997CE8"/>
    <w:rsid w:val="009A0A28"/>
    <w:rsid w:val="009A0A4F"/>
    <w:rsid w:val="009A0BE4"/>
    <w:rsid w:val="009A0C2C"/>
    <w:rsid w:val="009A177F"/>
    <w:rsid w:val="009A224C"/>
    <w:rsid w:val="009A2AB4"/>
    <w:rsid w:val="009A3962"/>
    <w:rsid w:val="009A3BF2"/>
    <w:rsid w:val="009A4F29"/>
    <w:rsid w:val="009A61B4"/>
    <w:rsid w:val="009A629A"/>
    <w:rsid w:val="009B1C6F"/>
    <w:rsid w:val="009B27D9"/>
    <w:rsid w:val="009B3D13"/>
    <w:rsid w:val="009B419A"/>
    <w:rsid w:val="009B42B1"/>
    <w:rsid w:val="009B453B"/>
    <w:rsid w:val="009B5916"/>
    <w:rsid w:val="009B6AA6"/>
    <w:rsid w:val="009B6DD5"/>
    <w:rsid w:val="009B709E"/>
    <w:rsid w:val="009C00DA"/>
    <w:rsid w:val="009C1786"/>
    <w:rsid w:val="009C1C2D"/>
    <w:rsid w:val="009C263D"/>
    <w:rsid w:val="009C2761"/>
    <w:rsid w:val="009C3083"/>
    <w:rsid w:val="009C390F"/>
    <w:rsid w:val="009C480F"/>
    <w:rsid w:val="009C4B50"/>
    <w:rsid w:val="009C5B76"/>
    <w:rsid w:val="009C6E21"/>
    <w:rsid w:val="009C7079"/>
    <w:rsid w:val="009C72B5"/>
    <w:rsid w:val="009D0B9A"/>
    <w:rsid w:val="009D0CC9"/>
    <w:rsid w:val="009D283B"/>
    <w:rsid w:val="009D3144"/>
    <w:rsid w:val="009D32F4"/>
    <w:rsid w:val="009D3395"/>
    <w:rsid w:val="009D35D9"/>
    <w:rsid w:val="009D3750"/>
    <w:rsid w:val="009D3EE5"/>
    <w:rsid w:val="009E0156"/>
    <w:rsid w:val="009E0B01"/>
    <w:rsid w:val="009E29DD"/>
    <w:rsid w:val="009E2A62"/>
    <w:rsid w:val="009E2A9E"/>
    <w:rsid w:val="009E4144"/>
    <w:rsid w:val="009E46C7"/>
    <w:rsid w:val="009E47E9"/>
    <w:rsid w:val="009E5132"/>
    <w:rsid w:val="009E566B"/>
    <w:rsid w:val="009E5EAA"/>
    <w:rsid w:val="009E66A2"/>
    <w:rsid w:val="009E6D04"/>
    <w:rsid w:val="009F0111"/>
    <w:rsid w:val="009F0390"/>
    <w:rsid w:val="009F294F"/>
    <w:rsid w:val="009F2BFA"/>
    <w:rsid w:val="009F2F0C"/>
    <w:rsid w:val="009F396E"/>
    <w:rsid w:val="009F3A5C"/>
    <w:rsid w:val="009F4327"/>
    <w:rsid w:val="009F49D8"/>
    <w:rsid w:val="009F4A39"/>
    <w:rsid w:val="009F63EB"/>
    <w:rsid w:val="009F6624"/>
    <w:rsid w:val="009F6B6E"/>
    <w:rsid w:val="009F7932"/>
    <w:rsid w:val="009F7A73"/>
    <w:rsid w:val="009F7ED2"/>
    <w:rsid w:val="00A003EF"/>
    <w:rsid w:val="00A00EDE"/>
    <w:rsid w:val="00A01547"/>
    <w:rsid w:val="00A02626"/>
    <w:rsid w:val="00A02687"/>
    <w:rsid w:val="00A036B8"/>
    <w:rsid w:val="00A051E5"/>
    <w:rsid w:val="00A0551E"/>
    <w:rsid w:val="00A056D5"/>
    <w:rsid w:val="00A05B04"/>
    <w:rsid w:val="00A061FB"/>
    <w:rsid w:val="00A06BD8"/>
    <w:rsid w:val="00A07391"/>
    <w:rsid w:val="00A10B03"/>
    <w:rsid w:val="00A12182"/>
    <w:rsid w:val="00A12DD6"/>
    <w:rsid w:val="00A145D6"/>
    <w:rsid w:val="00A15DE6"/>
    <w:rsid w:val="00A16789"/>
    <w:rsid w:val="00A2133B"/>
    <w:rsid w:val="00A21BE3"/>
    <w:rsid w:val="00A21D45"/>
    <w:rsid w:val="00A23BF3"/>
    <w:rsid w:val="00A2485F"/>
    <w:rsid w:val="00A24B7C"/>
    <w:rsid w:val="00A250DE"/>
    <w:rsid w:val="00A2539A"/>
    <w:rsid w:val="00A30C76"/>
    <w:rsid w:val="00A32619"/>
    <w:rsid w:val="00A3346D"/>
    <w:rsid w:val="00A3485F"/>
    <w:rsid w:val="00A351F3"/>
    <w:rsid w:val="00A35644"/>
    <w:rsid w:val="00A35AC3"/>
    <w:rsid w:val="00A42702"/>
    <w:rsid w:val="00A42BF2"/>
    <w:rsid w:val="00A432F1"/>
    <w:rsid w:val="00A43625"/>
    <w:rsid w:val="00A44173"/>
    <w:rsid w:val="00A45805"/>
    <w:rsid w:val="00A462D6"/>
    <w:rsid w:val="00A47E31"/>
    <w:rsid w:val="00A50546"/>
    <w:rsid w:val="00A507A6"/>
    <w:rsid w:val="00A5111F"/>
    <w:rsid w:val="00A5201E"/>
    <w:rsid w:val="00A53CE6"/>
    <w:rsid w:val="00A541B0"/>
    <w:rsid w:val="00A54B6D"/>
    <w:rsid w:val="00A555E2"/>
    <w:rsid w:val="00A578AA"/>
    <w:rsid w:val="00A606F1"/>
    <w:rsid w:val="00A60FA4"/>
    <w:rsid w:val="00A61039"/>
    <w:rsid w:val="00A6178A"/>
    <w:rsid w:val="00A61BD5"/>
    <w:rsid w:val="00A61FAB"/>
    <w:rsid w:val="00A63031"/>
    <w:rsid w:val="00A63CC0"/>
    <w:rsid w:val="00A649C0"/>
    <w:rsid w:val="00A6531E"/>
    <w:rsid w:val="00A66037"/>
    <w:rsid w:val="00A6664C"/>
    <w:rsid w:val="00A70CF2"/>
    <w:rsid w:val="00A7413E"/>
    <w:rsid w:val="00A75499"/>
    <w:rsid w:val="00A75A52"/>
    <w:rsid w:val="00A75C2E"/>
    <w:rsid w:val="00A76434"/>
    <w:rsid w:val="00A76534"/>
    <w:rsid w:val="00A76DA6"/>
    <w:rsid w:val="00A77D3C"/>
    <w:rsid w:val="00A80B1D"/>
    <w:rsid w:val="00A80C7A"/>
    <w:rsid w:val="00A80E73"/>
    <w:rsid w:val="00A821D1"/>
    <w:rsid w:val="00A83856"/>
    <w:rsid w:val="00A83FC1"/>
    <w:rsid w:val="00A847EE"/>
    <w:rsid w:val="00A849AE"/>
    <w:rsid w:val="00A85801"/>
    <w:rsid w:val="00A85C6A"/>
    <w:rsid w:val="00A86494"/>
    <w:rsid w:val="00A866FB"/>
    <w:rsid w:val="00A86B67"/>
    <w:rsid w:val="00A86F2E"/>
    <w:rsid w:val="00A87921"/>
    <w:rsid w:val="00A879D5"/>
    <w:rsid w:val="00A87BEC"/>
    <w:rsid w:val="00A9012D"/>
    <w:rsid w:val="00A90492"/>
    <w:rsid w:val="00A90A98"/>
    <w:rsid w:val="00A90DAF"/>
    <w:rsid w:val="00A91738"/>
    <w:rsid w:val="00A91EFE"/>
    <w:rsid w:val="00A921C1"/>
    <w:rsid w:val="00A92FD1"/>
    <w:rsid w:val="00A945FD"/>
    <w:rsid w:val="00AA0E4B"/>
    <w:rsid w:val="00AA15DF"/>
    <w:rsid w:val="00AA1779"/>
    <w:rsid w:val="00AA1C4B"/>
    <w:rsid w:val="00AA2E41"/>
    <w:rsid w:val="00AA31E8"/>
    <w:rsid w:val="00AA3B31"/>
    <w:rsid w:val="00AA4058"/>
    <w:rsid w:val="00AA4647"/>
    <w:rsid w:val="00AA50A0"/>
    <w:rsid w:val="00AA5CE1"/>
    <w:rsid w:val="00AA71D7"/>
    <w:rsid w:val="00AA722E"/>
    <w:rsid w:val="00AB2C54"/>
    <w:rsid w:val="00AB32B4"/>
    <w:rsid w:val="00AB3D91"/>
    <w:rsid w:val="00AB4053"/>
    <w:rsid w:val="00AB5B54"/>
    <w:rsid w:val="00AB7397"/>
    <w:rsid w:val="00AB7F69"/>
    <w:rsid w:val="00AC01D9"/>
    <w:rsid w:val="00AC0C42"/>
    <w:rsid w:val="00AC0C43"/>
    <w:rsid w:val="00AC1F4E"/>
    <w:rsid w:val="00AC49C0"/>
    <w:rsid w:val="00AC512C"/>
    <w:rsid w:val="00AC5D3E"/>
    <w:rsid w:val="00AC6467"/>
    <w:rsid w:val="00AC64F6"/>
    <w:rsid w:val="00AC7300"/>
    <w:rsid w:val="00AC7C4E"/>
    <w:rsid w:val="00AD0649"/>
    <w:rsid w:val="00AD0D4A"/>
    <w:rsid w:val="00AD0EDF"/>
    <w:rsid w:val="00AD0FE2"/>
    <w:rsid w:val="00AD10FB"/>
    <w:rsid w:val="00AD13F6"/>
    <w:rsid w:val="00AD1E08"/>
    <w:rsid w:val="00AD1EEF"/>
    <w:rsid w:val="00AD22DC"/>
    <w:rsid w:val="00AD338B"/>
    <w:rsid w:val="00AD3474"/>
    <w:rsid w:val="00AD381F"/>
    <w:rsid w:val="00AD388E"/>
    <w:rsid w:val="00AD4751"/>
    <w:rsid w:val="00AD476E"/>
    <w:rsid w:val="00AD4FEF"/>
    <w:rsid w:val="00AD5005"/>
    <w:rsid w:val="00AD53B4"/>
    <w:rsid w:val="00AD5D37"/>
    <w:rsid w:val="00AD6994"/>
    <w:rsid w:val="00AD6CDA"/>
    <w:rsid w:val="00AD7BD2"/>
    <w:rsid w:val="00AE0165"/>
    <w:rsid w:val="00AE02F7"/>
    <w:rsid w:val="00AE0826"/>
    <w:rsid w:val="00AE10A6"/>
    <w:rsid w:val="00AE13A3"/>
    <w:rsid w:val="00AE2437"/>
    <w:rsid w:val="00AE37D2"/>
    <w:rsid w:val="00AE38A9"/>
    <w:rsid w:val="00AF028E"/>
    <w:rsid w:val="00AF093E"/>
    <w:rsid w:val="00AF123B"/>
    <w:rsid w:val="00AF1CA4"/>
    <w:rsid w:val="00AF2960"/>
    <w:rsid w:val="00AF56BD"/>
    <w:rsid w:val="00AF5CCE"/>
    <w:rsid w:val="00AF634C"/>
    <w:rsid w:val="00AF6CD0"/>
    <w:rsid w:val="00AF6F8C"/>
    <w:rsid w:val="00AF7108"/>
    <w:rsid w:val="00B0004D"/>
    <w:rsid w:val="00B007DA"/>
    <w:rsid w:val="00B00991"/>
    <w:rsid w:val="00B00AD8"/>
    <w:rsid w:val="00B0269A"/>
    <w:rsid w:val="00B02CF6"/>
    <w:rsid w:val="00B02F56"/>
    <w:rsid w:val="00B03F57"/>
    <w:rsid w:val="00B04A20"/>
    <w:rsid w:val="00B05164"/>
    <w:rsid w:val="00B05496"/>
    <w:rsid w:val="00B05578"/>
    <w:rsid w:val="00B06621"/>
    <w:rsid w:val="00B068BF"/>
    <w:rsid w:val="00B07540"/>
    <w:rsid w:val="00B07CB0"/>
    <w:rsid w:val="00B100A8"/>
    <w:rsid w:val="00B1252E"/>
    <w:rsid w:val="00B14FB3"/>
    <w:rsid w:val="00B1553A"/>
    <w:rsid w:val="00B158F9"/>
    <w:rsid w:val="00B165AA"/>
    <w:rsid w:val="00B179CA"/>
    <w:rsid w:val="00B20E3D"/>
    <w:rsid w:val="00B2379C"/>
    <w:rsid w:val="00B250FF"/>
    <w:rsid w:val="00B25869"/>
    <w:rsid w:val="00B25D37"/>
    <w:rsid w:val="00B26DC4"/>
    <w:rsid w:val="00B271C6"/>
    <w:rsid w:val="00B32653"/>
    <w:rsid w:val="00B35488"/>
    <w:rsid w:val="00B358F2"/>
    <w:rsid w:val="00B35C8A"/>
    <w:rsid w:val="00B369D0"/>
    <w:rsid w:val="00B36BBC"/>
    <w:rsid w:val="00B37083"/>
    <w:rsid w:val="00B37A93"/>
    <w:rsid w:val="00B4156D"/>
    <w:rsid w:val="00B415DF"/>
    <w:rsid w:val="00B42573"/>
    <w:rsid w:val="00B42C8F"/>
    <w:rsid w:val="00B44E7D"/>
    <w:rsid w:val="00B45863"/>
    <w:rsid w:val="00B45F57"/>
    <w:rsid w:val="00B46712"/>
    <w:rsid w:val="00B47819"/>
    <w:rsid w:val="00B50F0E"/>
    <w:rsid w:val="00B51720"/>
    <w:rsid w:val="00B5216A"/>
    <w:rsid w:val="00B52B76"/>
    <w:rsid w:val="00B52F6D"/>
    <w:rsid w:val="00B53515"/>
    <w:rsid w:val="00B54149"/>
    <w:rsid w:val="00B550F2"/>
    <w:rsid w:val="00B60663"/>
    <w:rsid w:val="00B61BD0"/>
    <w:rsid w:val="00B61DBB"/>
    <w:rsid w:val="00B624DB"/>
    <w:rsid w:val="00B63179"/>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1D39"/>
    <w:rsid w:val="00B8225D"/>
    <w:rsid w:val="00B82CF2"/>
    <w:rsid w:val="00B82EEA"/>
    <w:rsid w:val="00B843EA"/>
    <w:rsid w:val="00B84728"/>
    <w:rsid w:val="00B84D0B"/>
    <w:rsid w:val="00B853C6"/>
    <w:rsid w:val="00B86058"/>
    <w:rsid w:val="00B86B9D"/>
    <w:rsid w:val="00B871FF"/>
    <w:rsid w:val="00B87996"/>
    <w:rsid w:val="00B91A71"/>
    <w:rsid w:val="00B921FE"/>
    <w:rsid w:val="00B92262"/>
    <w:rsid w:val="00B939D7"/>
    <w:rsid w:val="00BA00E9"/>
    <w:rsid w:val="00BA00F7"/>
    <w:rsid w:val="00BA0857"/>
    <w:rsid w:val="00BA0909"/>
    <w:rsid w:val="00BA112C"/>
    <w:rsid w:val="00BA1D01"/>
    <w:rsid w:val="00BA21C3"/>
    <w:rsid w:val="00BA2A03"/>
    <w:rsid w:val="00BA30DB"/>
    <w:rsid w:val="00BA6E08"/>
    <w:rsid w:val="00BA6FB7"/>
    <w:rsid w:val="00BA7C25"/>
    <w:rsid w:val="00BB014E"/>
    <w:rsid w:val="00BB0368"/>
    <w:rsid w:val="00BB1D60"/>
    <w:rsid w:val="00BB329A"/>
    <w:rsid w:val="00BB3D54"/>
    <w:rsid w:val="00BB4195"/>
    <w:rsid w:val="00BB607D"/>
    <w:rsid w:val="00BB653C"/>
    <w:rsid w:val="00BB7BD0"/>
    <w:rsid w:val="00BB7D87"/>
    <w:rsid w:val="00BC1907"/>
    <w:rsid w:val="00BC2261"/>
    <w:rsid w:val="00BC22FE"/>
    <w:rsid w:val="00BC2985"/>
    <w:rsid w:val="00BC36D9"/>
    <w:rsid w:val="00BC37F1"/>
    <w:rsid w:val="00BC4C99"/>
    <w:rsid w:val="00BC5847"/>
    <w:rsid w:val="00BC5CB0"/>
    <w:rsid w:val="00BC75A2"/>
    <w:rsid w:val="00BC79FE"/>
    <w:rsid w:val="00BD0249"/>
    <w:rsid w:val="00BD0577"/>
    <w:rsid w:val="00BD1262"/>
    <w:rsid w:val="00BD2E1E"/>
    <w:rsid w:val="00BD4FD1"/>
    <w:rsid w:val="00BD5A53"/>
    <w:rsid w:val="00BD5ABE"/>
    <w:rsid w:val="00BD6E52"/>
    <w:rsid w:val="00BD6EA9"/>
    <w:rsid w:val="00BD733F"/>
    <w:rsid w:val="00BD795A"/>
    <w:rsid w:val="00BE0E79"/>
    <w:rsid w:val="00BE1592"/>
    <w:rsid w:val="00BE1C62"/>
    <w:rsid w:val="00BE24B1"/>
    <w:rsid w:val="00BE2BB5"/>
    <w:rsid w:val="00BE414C"/>
    <w:rsid w:val="00BE437B"/>
    <w:rsid w:val="00BE6371"/>
    <w:rsid w:val="00BE75DF"/>
    <w:rsid w:val="00BE772E"/>
    <w:rsid w:val="00BF037F"/>
    <w:rsid w:val="00BF097F"/>
    <w:rsid w:val="00BF0F01"/>
    <w:rsid w:val="00BF0FB0"/>
    <w:rsid w:val="00BF1ED7"/>
    <w:rsid w:val="00BF3176"/>
    <w:rsid w:val="00BF53AF"/>
    <w:rsid w:val="00BF5B65"/>
    <w:rsid w:val="00BF6D09"/>
    <w:rsid w:val="00BF7577"/>
    <w:rsid w:val="00BF7D4F"/>
    <w:rsid w:val="00C00881"/>
    <w:rsid w:val="00C012B3"/>
    <w:rsid w:val="00C020EE"/>
    <w:rsid w:val="00C02236"/>
    <w:rsid w:val="00C02C53"/>
    <w:rsid w:val="00C03796"/>
    <w:rsid w:val="00C04424"/>
    <w:rsid w:val="00C0455A"/>
    <w:rsid w:val="00C04E06"/>
    <w:rsid w:val="00C050DE"/>
    <w:rsid w:val="00C05DCA"/>
    <w:rsid w:val="00C0708A"/>
    <w:rsid w:val="00C07D4D"/>
    <w:rsid w:val="00C07F56"/>
    <w:rsid w:val="00C11045"/>
    <w:rsid w:val="00C1185E"/>
    <w:rsid w:val="00C11B08"/>
    <w:rsid w:val="00C122F2"/>
    <w:rsid w:val="00C12A74"/>
    <w:rsid w:val="00C12D26"/>
    <w:rsid w:val="00C16167"/>
    <w:rsid w:val="00C168FB"/>
    <w:rsid w:val="00C17E76"/>
    <w:rsid w:val="00C2013C"/>
    <w:rsid w:val="00C20BE0"/>
    <w:rsid w:val="00C20BE8"/>
    <w:rsid w:val="00C20F0B"/>
    <w:rsid w:val="00C2271F"/>
    <w:rsid w:val="00C22F7D"/>
    <w:rsid w:val="00C2388C"/>
    <w:rsid w:val="00C24322"/>
    <w:rsid w:val="00C2437C"/>
    <w:rsid w:val="00C24BBC"/>
    <w:rsid w:val="00C24F62"/>
    <w:rsid w:val="00C254EA"/>
    <w:rsid w:val="00C255A9"/>
    <w:rsid w:val="00C25646"/>
    <w:rsid w:val="00C269F4"/>
    <w:rsid w:val="00C26AC3"/>
    <w:rsid w:val="00C27422"/>
    <w:rsid w:val="00C27616"/>
    <w:rsid w:val="00C2768F"/>
    <w:rsid w:val="00C30589"/>
    <w:rsid w:val="00C336E3"/>
    <w:rsid w:val="00C35641"/>
    <w:rsid w:val="00C35987"/>
    <w:rsid w:val="00C35E58"/>
    <w:rsid w:val="00C36548"/>
    <w:rsid w:val="00C40A69"/>
    <w:rsid w:val="00C40CC7"/>
    <w:rsid w:val="00C41077"/>
    <w:rsid w:val="00C42446"/>
    <w:rsid w:val="00C43553"/>
    <w:rsid w:val="00C45E5B"/>
    <w:rsid w:val="00C46EA1"/>
    <w:rsid w:val="00C47DEE"/>
    <w:rsid w:val="00C51A90"/>
    <w:rsid w:val="00C53E11"/>
    <w:rsid w:val="00C547A8"/>
    <w:rsid w:val="00C55763"/>
    <w:rsid w:val="00C55AF9"/>
    <w:rsid w:val="00C55C87"/>
    <w:rsid w:val="00C56682"/>
    <w:rsid w:val="00C5751F"/>
    <w:rsid w:val="00C57DBC"/>
    <w:rsid w:val="00C6265D"/>
    <w:rsid w:val="00C62CB3"/>
    <w:rsid w:val="00C637C4"/>
    <w:rsid w:val="00C64871"/>
    <w:rsid w:val="00C64DD9"/>
    <w:rsid w:val="00C6562D"/>
    <w:rsid w:val="00C6577E"/>
    <w:rsid w:val="00C65AB2"/>
    <w:rsid w:val="00C66A92"/>
    <w:rsid w:val="00C672F0"/>
    <w:rsid w:val="00C67567"/>
    <w:rsid w:val="00C67DCB"/>
    <w:rsid w:val="00C7027B"/>
    <w:rsid w:val="00C70DA6"/>
    <w:rsid w:val="00C71A8E"/>
    <w:rsid w:val="00C72154"/>
    <w:rsid w:val="00C721CC"/>
    <w:rsid w:val="00C73453"/>
    <w:rsid w:val="00C73861"/>
    <w:rsid w:val="00C73B3A"/>
    <w:rsid w:val="00C73F1E"/>
    <w:rsid w:val="00C748C2"/>
    <w:rsid w:val="00C75217"/>
    <w:rsid w:val="00C75896"/>
    <w:rsid w:val="00C76F3E"/>
    <w:rsid w:val="00C800CE"/>
    <w:rsid w:val="00C80184"/>
    <w:rsid w:val="00C80A93"/>
    <w:rsid w:val="00C82951"/>
    <w:rsid w:val="00C82EF8"/>
    <w:rsid w:val="00C83017"/>
    <w:rsid w:val="00C83AED"/>
    <w:rsid w:val="00C84FDA"/>
    <w:rsid w:val="00C85006"/>
    <w:rsid w:val="00C85EB6"/>
    <w:rsid w:val="00C8739F"/>
    <w:rsid w:val="00C87C21"/>
    <w:rsid w:val="00C908E3"/>
    <w:rsid w:val="00C90F28"/>
    <w:rsid w:val="00C9147C"/>
    <w:rsid w:val="00C93559"/>
    <w:rsid w:val="00C9363B"/>
    <w:rsid w:val="00C94BD6"/>
    <w:rsid w:val="00C953C8"/>
    <w:rsid w:val="00C96758"/>
    <w:rsid w:val="00CA1770"/>
    <w:rsid w:val="00CA21E6"/>
    <w:rsid w:val="00CA25DA"/>
    <w:rsid w:val="00CA4C14"/>
    <w:rsid w:val="00CA5134"/>
    <w:rsid w:val="00CA644C"/>
    <w:rsid w:val="00CA6E2A"/>
    <w:rsid w:val="00CB2ED0"/>
    <w:rsid w:val="00CB31CC"/>
    <w:rsid w:val="00CB3C2B"/>
    <w:rsid w:val="00CB42A8"/>
    <w:rsid w:val="00CB5C2A"/>
    <w:rsid w:val="00CB5DAF"/>
    <w:rsid w:val="00CC0E59"/>
    <w:rsid w:val="00CC197F"/>
    <w:rsid w:val="00CC2767"/>
    <w:rsid w:val="00CC27EB"/>
    <w:rsid w:val="00CC32C3"/>
    <w:rsid w:val="00CC32E0"/>
    <w:rsid w:val="00CC33A2"/>
    <w:rsid w:val="00CC65AC"/>
    <w:rsid w:val="00CC694E"/>
    <w:rsid w:val="00CC7673"/>
    <w:rsid w:val="00CD15F4"/>
    <w:rsid w:val="00CD1C5A"/>
    <w:rsid w:val="00CD2226"/>
    <w:rsid w:val="00CD37D5"/>
    <w:rsid w:val="00CD405D"/>
    <w:rsid w:val="00CD5400"/>
    <w:rsid w:val="00CD5B95"/>
    <w:rsid w:val="00CD6479"/>
    <w:rsid w:val="00CD6D2B"/>
    <w:rsid w:val="00CE0723"/>
    <w:rsid w:val="00CE0A85"/>
    <w:rsid w:val="00CE0FC7"/>
    <w:rsid w:val="00CE529F"/>
    <w:rsid w:val="00CE5F6E"/>
    <w:rsid w:val="00CE6F0A"/>
    <w:rsid w:val="00CE754D"/>
    <w:rsid w:val="00CF0FA3"/>
    <w:rsid w:val="00CF2794"/>
    <w:rsid w:val="00CF395D"/>
    <w:rsid w:val="00CF62A3"/>
    <w:rsid w:val="00CF6433"/>
    <w:rsid w:val="00CF687C"/>
    <w:rsid w:val="00CF7E9B"/>
    <w:rsid w:val="00D00531"/>
    <w:rsid w:val="00D00A77"/>
    <w:rsid w:val="00D011F4"/>
    <w:rsid w:val="00D0367A"/>
    <w:rsid w:val="00D03840"/>
    <w:rsid w:val="00D03DF1"/>
    <w:rsid w:val="00D04B40"/>
    <w:rsid w:val="00D0739E"/>
    <w:rsid w:val="00D07FE3"/>
    <w:rsid w:val="00D10914"/>
    <w:rsid w:val="00D1488C"/>
    <w:rsid w:val="00D14C64"/>
    <w:rsid w:val="00D2271E"/>
    <w:rsid w:val="00D228B8"/>
    <w:rsid w:val="00D23272"/>
    <w:rsid w:val="00D242AA"/>
    <w:rsid w:val="00D25933"/>
    <w:rsid w:val="00D264B5"/>
    <w:rsid w:val="00D27575"/>
    <w:rsid w:val="00D30444"/>
    <w:rsid w:val="00D3062B"/>
    <w:rsid w:val="00D3110F"/>
    <w:rsid w:val="00D31F5D"/>
    <w:rsid w:val="00D328B5"/>
    <w:rsid w:val="00D33DBD"/>
    <w:rsid w:val="00D35282"/>
    <w:rsid w:val="00D35A72"/>
    <w:rsid w:val="00D3607F"/>
    <w:rsid w:val="00D37441"/>
    <w:rsid w:val="00D3746D"/>
    <w:rsid w:val="00D4116E"/>
    <w:rsid w:val="00D41369"/>
    <w:rsid w:val="00D41771"/>
    <w:rsid w:val="00D44203"/>
    <w:rsid w:val="00D448D9"/>
    <w:rsid w:val="00D450CD"/>
    <w:rsid w:val="00D45100"/>
    <w:rsid w:val="00D455F6"/>
    <w:rsid w:val="00D45A2B"/>
    <w:rsid w:val="00D45B9E"/>
    <w:rsid w:val="00D465B0"/>
    <w:rsid w:val="00D50A3A"/>
    <w:rsid w:val="00D50E9F"/>
    <w:rsid w:val="00D53236"/>
    <w:rsid w:val="00D55BD0"/>
    <w:rsid w:val="00D57DDF"/>
    <w:rsid w:val="00D605C0"/>
    <w:rsid w:val="00D60C19"/>
    <w:rsid w:val="00D62436"/>
    <w:rsid w:val="00D63760"/>
    <w:rsid w:val="00D64B41"/>
    <w:rsid w:val="00D65C2F"/>
    <w:rsid w:val="00D65EFB"/>
    <w:rsid w:val="00D67C0E"/>
    <w:rsid w:val="00D67D2E"/>
    <w:rsid w:val="00D67F30"/>
    <w:rsid w:val="00D705D0"/>
    <w:rsid w:val="00D71821"/>
    <w:rsid w:val="00D72BBC"/>
    <w:rsid w:val="00D72ED2"/>
    <w:rsid w:val="00D73EDA"/>
    <w:rsid w:val="00D747B7"/>
    <w:rsid w:val="00D76B0B"/>
    <w:rsid w:val="00D76D0C"/>
    <w:rsid w:val="00D80A17"/>
    <w:rsid w:val="00D83832"/>
    <w:rsid w:val="00D8389E"/>
    <w:rsid w:val="00D841AE"/>
    <w:rsid w:val="00D84D9F"/>
    <w:rsid w:val="00D86CD0"/>
    <w:rsid w:val="00D9008E"/>
    <w:rsid w:val="00D90986"/>
    <w:rsid w:val="00DA087E"/>
    <w:rsid w:val="00DA2626"/>
    <w:rsid w:val="00DA3382"/>
    <w:rsid w:val="00DA3797"/>
    <w:rsid w:val="00DA52A8"/>
    <w:rsid w:val="00DA5AF1"/>
    <w:rsid w:val="00DB0906"/>
    <w:rsid w:val="00DB1D56"/>
    <w:rsid w:val="00DB39A4"/>
    <w:rsid w:val="00DB3C60"/>
    <w:rsid w:val="00DB48D0"/>
    <w:rsid w:val="00DB4DE1"/>
    <w:rsid w:val="00DB53C0"/>
    <w:rsid w:val="00DB5908"/>
    <w:rsid w:val="00DB6045"/>
    <w:rsid w:val="00DB6634"/>
    <w:rsid w:val="00DB73DF"/>
    <w:rsid w:val="00DB77F6"/>
    <w:rsid w:val="00DB7A41"/>
    <w:rsid w:val="00DB7B74"/>
    <w:rsid w:val="00DB7CC4"/>
    <w:rsid w:val="00DB7FF0"/>
    <w:rsid w:val="00DC073F"/>
    <w:rsid w:val="00DC0806"/>
    <w:rsid w:val="00DC12EB"/>
    <w:rsid w:val="00DC1B9A"/>
    <w:rsid w:val="00DC260B"/>
    <w:rsid w:val="00DC2C85"/>
    <w:rsid w:val="00DC45F0"/>
    <w:rsid w:val="00DC5B10"/>
    <w:rsid w:val="00DC5B99"/>
    <w:rsid w:val="00DC5F24"/>
    <w:rsid w:val="00DC5FAE"/>
    <w:rsid w:val="00DC63FD"/>
    <w:rsid w:val="00DC7E38"/>
    <w:rsid w:val="00DD05CB"/>
    <w:rsid w:val="00DD07FF"/>
    <w:rsid w:val="00DD0A2A"/>
    <w:rsid w:val="00DD1962"/>
    <w:rsid w:val="00DD1EE6"/>
    <w:rsid w:val="00DD2855"/>
    <w:rsid w:val="00DD2C1C"/>
    <w:rsid w:val="00DD30D2"/>
    <w:rsid w:val="00DD3287"/>
    <w:rsid w:val="00DD418A"/>
    <w:rsid w:val="00DE0B85"/>
    <w:rsid w:val="00DE26A8"/>
    <w:rsid w:val="00DE2B96"/>
    <w:rsid w:val="00DE4C58"/>
    <w:rsid w:val="00DE5AF5"/>
    <w:rsid w:val="00DE5D58"/>
    <w:rsid w:val="00DE6ABC"/>
    <w:rsid w:val="00DE7AB6"/>
    <w:rsid w:val="00DF1913"/>
    <w:rsid w:val="00DF1996"/>
    <w:rsid w:val="00DF2C52"/>
    <w:rsid w:val="00DF30C6"/>
    <w:rsid w:val="00DF3CEB"/>
    <w:rsid w:val="00DF4136"/>
    <w:rsid w:val="00DF69E3"/>
    <w:rsid w:val="00E0029E"/>
    <w:rsid w:val="00E005D6"/>
    <w:rsid w:val="00E00A87"/>
    <w:rsid w:val="00E00C7D"/>
    <w:rsid w:val="00E018A0"/>
    <w:rsid w:val="00E023EE"/>
    <w:rsid w:val="00E03DA5"/>
    <w:rsid w:val="00E0475F"/>
    <w:rsid w:val="00E0567A"/>
    <w:rsid w:val="00E056FC"/>
    <w:rsid w:val="00E06355"/>
    <w:rsid w:val="00E074A0"/>
    <w:rsid w:val="00E10EE8"/>
    <w:rsid w:val="00E11195"/>
    <w:rsid w:val="00E1222A"/>
    <w:rsid w:val="00E12415"/>
    <w:rsid w:val="00E12B20"/>
    <w:rsid w:val="00E12DB0"/>
    <w:rsid w:val="00E13371"/>
    <w:rsid w:val="00E14635"/>
    <w:rsid w:val="00E1467D"/>
    <w:rsid w:val="00E14F36"/>
    <w:rsid w:val="00E15257"/>
    <w:rsid w:val="00E152E3"/>
    <w:rsid w:val="00E155D8"/>
    <w:rsid w:val="00E15A02"/>
    <w:rsid w:val="00E1733E"/>
    <w:rsid w:val="00E21A39"/>
    <w:rsid w:val="00E22236"/>
    <w:rsid w:val="00E222F3"/>
    <w:rsid w:val="00E242FC"/>
    <w:rsid w:val="00E2448E"/>
    <w:rsid w:val="00E249E2"/>
    <w:rsid w:val="00E255FB"/>
    <w:rsid w:val="00E2609E"/>
    <w:rsid w:val="00E264E1"/>
    <w:rsid w:val="00E26B00"/>
    <w:rsid w:val="00E319FA"/>
    <w:rsid w:val="00E332C9"/>
    <w:rsid w:val="00E33444"/>
    <w:rsid w:val="00E34585"/>
    <w:rsid w:val="00E345BA"/>
    <w:rsid w:val="00E34CEF"/>
    <w:rsid w:val="00E35518"/>
    <w:rsid w:val="00E35BF6"/>
    <w:rsid w:val="00E3661F"/>
    <w:rsid w:val="00E41088"/>
    <w:rsid w:val="00E4157A"/>
    <w:rsid w:val="00E415E5"/>
    <w:rsid w:val="00E419EC"/>
    <w:rsid w:val="00E41B36"/>
    <w:rsid w:val="00E41E31"/>
    <w:rsid w:val="00E4325B"/>
    <w:rsid w:val="00E43F28"/>
    <w:rsid w:val="00E442DF"/>
    <w:rsid w:val="00E4448E"/>
    <w:rsid w:val="00E44780"/>
    <w:rsid w:val="00E45C90"/>
    <w:rsid w:val="00E4691F"/>
    <w:rsid w:val="00E46CB3"/>
    <w:rsid w:val="00E46F8F"/>
    <w:rsid w:val="00E470F2"/>
    <w:rsid w:val="00E475FB"/>
    <w:rsid w:val="00E47DB3"/>
    <w:rsid w:val="00E506E6"/>
    <w:rsid w:val="00E50F2E"/>
    <w:rsid w:val="00E51F11"/>
    <w:rsid w:val="00E52292"/>
    <w:rsid w:val="00E52C15"/>
    <w:rsid w:val="00E5346E"/>
    <w:rsid w:val="00E54489"/>
    <w:rsid w:val="00E55BA4"/>
    <w:rsid w:val="00E569FA"/>
    <w:rsid w:val="00E574C9"/>
    <w:rsid w:val="00E57CC1"/>
    <w:rsid w:val="00E601EC"/>
    <w:rsid w:val="00E605ED"/>
    <w:rsid w:val="00E632C6"/>
    <w:rsid w:val="00E63343"/>
    <w:rsid w:val="00E63722"/>
    <w:rsid w:val="00E638FB"/>
    <w:rsid w:val="00E64238"/>
    <w:rsid w:val="00E6492A"/>
    <w:rsid w:val="00E651D9"/>
    <w:rsid w:val="00E65AEC"/>
    <w:rsid w:val="00E66A76"/>
    <w:rsid w:val="00E66C6B"/>
    <w:rsid w:val="00E729D7"/>
    <w:rsid w:val="00E741A2"/>
    <w:rsid w:val="00E74808"/>
    <w:rsid w:val="00E7610C"/>
    <w:rsid w:val="00E761FC"/>
    <w:rsid w:val="00E764F5"/>
    <w:rsid w:val="00E7670F"/>
    <w:rsid w:val="00E76EC9"/>
    <w:rsid w:val="00E77A3B"/>
    <w:rsid w:val="00E806D0"/>
    <w:rsid w:val="00E80C3F"/>
    <w:rsid w:val="00E815C1"/>
    <w:rsid w:val="00E81CF0"/>
    <w:rsid w:val="00E8201A"/>
    <w:rsid w:val="00E826A1"/>
    <w:rsid w:val="00E83187"/>
    <w:rsid w:val="00E8398B"/>
    <w:rsid w:val="00E83C90"/>
    <w:rsid w:val="00E84B40"/>
    <w:rsid w:val="00E858E8"/>
    <w:rsid w:val="00E85BFA"/>
    <w:rsid w:val="00E87ED5"/>
    <w:rsid w:val="00E90168"/>
    <w:rsid w:val="00E9145B"/>
    <w:rsid w:val="00E9149A"/>
    <w:rsid w:val="00E91CAC"/>
    <w:rsid w:val="00E92504"/>
    <w:rsid w:val="00E94000"/>
    <w:rsid w:val="00E9434E"/>
    <w:rsid w:val="00E944E9"/>
    <w:rsid w:val="00E95B13"/>
    <w:rsid w:val="00E97462"/>
    <w:rsid w:val="00E97975"/>
    <w:rsid w:val="00E97CC2"/>
    <w:rsid w:val="00EA0ED5"/>
    <w:rsid w:val="00EA1CF9"/>
    <w:rsid w:val="00EA1F34"/>
    <w:rsid w:val="00EA339B"/>
    <w:rsid w:val="00EA36ED"/>
    <w:rsid w:val="00EA7850"/>
    <w:rsid w:val="00EA78A6"/>
    <w:rsid w:val="00EB09A7"/>
    <w:rsid w:val="00EB1042"/>
    <w:rsid w:val="00EB187A"/>
    <w:rsid w:val="00EB4FB1"/>
    <w:rsid w:val="00EB5FF9"/>
    <w:rsid w:val="00EC0285"/>
    <w:rsid w:val="00EC0BCD"/>
    <w:rsid w:val="00EC0C47"/>
    <w:rsid w:val="00EC114A"/>
    <w:rsid w:val="00EC1C3D"/>
    <w:rsid w:val="00EC2D51"/>
    <w:rsid w:val="00EC3052"/>
    <w:rsid w:val="00EC4327"/>
    <w:rsid w:val="00EC5415"/>
    <w:rsid w:val="00EC626B"/>
    <w:rsid w:val="00EC69FF"/>
    <w:rsid w:val="00EC6EB5"/>
    <w:rsid w:val="00EC738D"/>
    <w:rsid w:val="00EC775C"/>
    <w:rsid w:val="00ED1825"/>
    <w:rsid w:val="00ED2012"/>
    <w:rsid w:val="00ED20D0"/>
    <w:rsid w:val="00ED27A1"/>
    <w:rsid w:val="00ED3C94"/>
    <w:rsid w:val="00ED4983"/>
    <w:rsid w:val="00ED4D1F"/>
    <w:rsid w:val="00ED524E"/>
    <w:rsid w:val="00ED5F84"/>
    <w:rsid w:val="00ED6D3E"/>
    <w:rsid w:val="00ED7984"/>
    <w:rsid w:val="00ED7F9F"/>
    <w:rsid w:val="00EE0EE6"/>
    <w:rsid w:val="00EE1311"/>
    <w:rsid w:val="00EE371A"/>
    <w:rsid w:val="00EE54BA"/>
    <w:rsid w:val="00EE5DB8"/>
    <w:rsid w:val="00EE5DF3"/>
    <w:rsid w:val="00EF005D"/>
    <w:rsid w:val="00EF0778"/>
    <w:rsid w:val="00EF1020"/>
    <w:rsid w:val="00EF324C"/>
    <w:rsid w:val="00EF35A9"/>
    <w:rsid w:val="00EF45C7"/>
    <w:rsid w:val="00EF750E"/>
    <w:rsid w:val="00F00009"/>
    <w:rsid w:val="00F001B8"/>
    <w:rsid w:val="00F013CE"/>
    <w:rsid w:val="00F0236B"/>
    <w:rsid w:val="00F0247C"/>
    <w:rsid w:val="00F0252E"/>
    <w:rsid w:val="00F02EC7"/>
    <w:rsid w:val="00F02F8B"/>
    <w:rsid w:val="00F0467D"/>
    <w:rsid w:val="00F05571"/>
    <w:rsid w:val="00F05839"/>
    <w:rsid w:val="00F05CFB"/>
    <w:rsid w:val="00F06B7D"/>
    <w:rsid w:val="00F07AFD"/>
    <w:rsid w:val="00F11182"/>
    <w:rsid w:val="00F1350A"/>
    <w:rsid w:val="00F144B6"/>
    <w:rsid w:val="00F145B6"/>
    <w:rsid w:val="00F16298"/>
    <w:rsid w:val="00F16B07"/>
    <w:rsid w:val="00F16C5B"/>
    <w:rsid w:val="00F17AA4"/>
    <w:rsid w:val="00F17AD1"/>
    <w:rsid w:val="00F17FAF"/>
    <w:rsid w:val="00F20098"/>
    <w:rsid w:val="00F2135C"/>
    <w:rsid w:val="00F22501"/>
    <w:rsid w:val="00F23F14"/>
    <w:rsid w:val="00F247A9"/>
    <w:rsid w:val="00F24EA4"/>
    <w:rsid w:val="00F2556F"/>
    <w:rsid w:val="00F2699C"/>
    <w:rsid w:val="00F27052"/>
    <w:rsid w:val="00F30B70"/>
    <w:rsid w:val="00F3198B"/>
    <w:rsid w:val="00F32BDA"/>
    <w:rsid w:val="00F34AA9"/>
    <w:rsid w:val="00F34F88"/>
    <w:rsid w:val="00F354CA"/>
    <w:rsid w:val="00F361BC"/>
    <w:rsid w:val="00F371FA"/>
    <w:rsid w:val="00F406B6"/>
    <w:rsid w:val="00F406B8"/>
    <w:rsid w:val="00F41850"/>
    <w:rsid w:val="00F42143"/>
    <w:rsid w:val="00F422AC"/>
    <w:rsid w:val="00F42454"/>
    <w:rsid w:val="00F4259A"/>
    <w:rsid w:val="00F43B8D"/>
    <w:rsid w:val="00F43BCF"/>
    <w:rsid w:val="00F44146"/>
    <w:rsid w:val="00F4462A"/>
    <w:rsid w:val="00F455E6"/>
    <w:rsid w:val="00F45647"/>
    <w:rsid w:val="00F45E8E"/>
    <w:rsid w:val="00F46466"/>
    <w:rsid w:val="00F46C39"/>
    <w:rsid w:val="00F5055A"/>
    <w:rsid w:val="00F50B71"/>
    <w:rsid w:val="00F5108A"/>
    <w:rsid w:val="00F5208A"/>
    <w:rsid w:val="00F52AA1"/>
    <w:rsid w:val="00F538F8"/>
    <w:rsid w:val="00F540B0"/>
    <w:rsid w:val="00F565DC"/>
    <w:rsid w:val="00F57B52"/>
    <w:rsid w:val="00F604B5"/>
    <w:rsid w:val="00F620D9"/>
    <w:rsid w:val="00F63337"/>
    <w:rsid w:val="00F6367D"/>
    <w:rsid w:val="00F63767"/>
    <w:rsid w:val="00F638D3"/>
    <w:rsid w:val="00F6442B"/>
    <w:rsid w:val="00F64F9B"/>
    <w:rsid w:val="00F653F6"/>
    <w:rsid w:val="00F65B52"/>
    <w:rsid w:val="00F662FF"/>
    <w:rsid w:val="00F66700"/>
    <w:rsid w:val="00F66E5B"/>
    <w:rsid w:val="00F67391"/>
    <w:rsid w:val="00F6799E"/>
    <w:rsid w:val="00F679E9"/>
    <w:rsid w:val="00F7138C"/>
    <w:rsid w:val="00F713D5"/>
    <w:rsid w:val="00F73381"/>
    <w:rsid w:val="00F7428F"/>
    <w:rsid w:val="00F74C7E"/>
    <w:rsid w:val="00F756EF"/>
    <w:rsid w:val="00F7590A"/>
    <w:rsid w:val="00F767FA"/>
    <w:rsid w:val="00F81A31"/>
    <w:rsid w:val="00F83FED"/>
    <w:rsid w:val="00F85553"/>
    <w:rsid w:val="00F85D24"/>
    <w:rsid w:val="00F86250"/>
    <w:rsid w:val="00F865A5"/>
    <w:rsid w:val="00F90330"/>
    <w:rsid w:val="00F90A53"/>
    <w:rsid w:val="00F90C90"/>
    <w:rsid w:val="00F92C26"/>
    <w:rsid w:val="00F93F2F"/>
    <w:rsid w:val="00F94035"/>
    <w:rsid w:val="00F9421A"/>
    <w:rsid w:val="00F94ED2"/>
    <w:rsid w:val="00F9546A"/>
    <w:rsid w:val="00F97264"/>
    <w:rsid w:val="00F97C80"/>
    <w:rsid w:val="00F97F83"/>
    <w:rsid w:val="00FA0105"/>
    <w:rsid w:val="00FA0E75"/>
    <w:rsid w:val="00FA15E0"/>
    <w:rsid w:val="00FA1B18"/>
    <w:rsid w:val="00FA579D"/>
    <w:rsid w:val="00FA5FD9"/>
    <w:rsid w:val="00FA7AD5"/>
    <w:rsid w:val="00FA7C93"/>
    <w:rsid w:val="00FB0BA6"/>
    <w:rsid w:val="00FB1D4B"/>
    <w:rsid w:val="00FB1EEA"/>
    <w:rsid w:val="00FB2F73"/>
    <w:rsid w:val="00FB38D2"/>
    <w:rsid w:val="00FB3D11"/>
    <w:rsid w:val="00FB44B9"/>
    <w:rsid w:val="00FB5160"/>
    <w:rsid w:val="00FB6D81"/>
    <w:rsid w:val="00FB7246"/>
    <w:rsid w:val="00FB7835"/>
    <w:rsid w:val="00FB7845"/>
    <w:rsid w:val="00FB7ADD"/>
    <w:rsid w:val="00FB7F9E"/>
    <w:rsid w:val="00FC0580"/>
    <w:rsid w:val="00FC19B5"/>
    <w:rsid w:val="00FC2800"/>
    <w:rsid w:val="00FC3017"/>
    <w:rsid w:val="00FC3037"/>
    <w:rsid w:val="00FC3043"/>
    <w:rsid w:val="00FC331F"/>
    <w:rsid w:val="00FC3FE4"/>
    <w:rsid w:val="00FC425C"/>
    <w:rsid w:val="00FC5315"/>
    <w:rsid w:val="00FC5AF5"/>
    <w:rsid w:val="00FC60B3"/>
    <w:rsid w:val="00FC6984"/>
    <w:rsid w:val="00FC6C8B"/>
    <w:rsid w:val="00FC75A5"/>
    <w:rsid w:val="00FC7D91"/>
    <w:rsid w:val="00FD08DC"/>
    <w:rsid w:val="00FD1677"/>
    <w:rsid w:val="00FD2CDC"/>
    <w:rsid w:val="00FD3D15"/>
    <w:rsid w:val="00FD4A70"/>
    <w:rsid w:val="00FD4BD8"/>
    <w:rsid w:val="00FD50B7"/>
    <w:rsid w:val="00FD6B71"/>
    <w:rsid w:val="00FD7590"/>
    <w:rsid w:val="00FE08F0"/>
    <w:rsid w:val="00FE099B"/>
    <w:rsid w:val="00FE1E7B"/>
    <w:rsid w:val="00FE39CF"/>
    <w:rsid w:val="00FE3CF3"/>
    <w:rsid w:val="00FE491B"/>
    <w:rsid w:val="00FE70B5"/>
    <w:rsid w:val="00FF0DF1"/>
    <w:rsid w:val="00FF13AE"/>
    <w:rsid w:val="00FF18BB"/>
    <w:rsid w:val="00FF1E97"/>
    <w:rsid w:val="00FF2BFB"/>
    <w:rsid w:val="00FF2CF8"/>
    <w:rsid w:val="00FF2EF9"/>
    <w:rsid w:val="00FF5425"/>
    <w:rsid w:val="00FF56E6"/>
    <w:rsid w:val="00FF5A18"/>
    <w:rsid w:val="00FF63D0"/>
    <w:rsid w:val="00FF658C"/>
    <w:rsid w:val="00FF6F5E"/>
    <w:rsid w:val="00FF7C42"/>
    <w:rsid w:val="00FF7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435F"/>
    <w:rPr>
      <w:sz w:val="28"/>
      <w:szCs w:val="24"/>
    </w:rPr>
  </w:style>
  <w:style w:type="paragraph" w:styleId="1">
    <w:name w:val="heading 1"/>
    <w:basedOn w:val="a"/>
    <w:next w:val="a"/>
    <w:link w:val="10"/>
    <w:qFormat/>
    <w:rsid w:val="00707D8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1E03EC"/>
    <w:pPr>
      <w:keepNext/>
      <w:spacing w:before="240" w:after="60"/>
      <w:outlineLvl w:val="1"/>
    </w:pPr>
    <w:rPr>
      <w:rFonts w:ascii="Arial" w:hAnsi="Arial" w:cs="Arial"/>
      <w:b/>
      <w:bCs/>
      <w:i/>
      <w:iCs/>
      <w:szCs w:val="28"/>
    </w:rPr>
  </w:style>
  <w:style w:type="paragraph" w:styleId="3">
    <w:name w:val="heading 3"/>
    <w:basedOn w:val="a"/>
    <w:next w:val="a"/>
    <w:link w:val="30"/>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707D87"/>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1E03E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aliases w:val="бпОсновной текст,Body Text Char,body text,Основной текст1"/>
    <w:basedOn w:val="a"/>
    <w:link w:val="a6"/>
    <w:rsid w:val="00832502"/>
    <w:pPr>
      <w:jc w:val="center"/>
    </w:pPr>
    <w:rPr>
      <w:b/>
      <w:bCs/>
    </w:rPr>
  </w:style>
  <w:style w:type="paragraph" w:styleId="a7">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8">
    <w:name w:val="Normal (Web)"/>
    <w:basedOn w:val="a"/>
    <w:uiPriority w:val="99"/>
    <w:unhideWhenUsed/>
    <w:rsid w:val="0008367B"/>
    <w:pPr>
      <w:spacing w:before="100" w:beforeAutospacing="1" w:after="100" w:afterAutospacing="1"/>
    </w:pPr>
    <w:rPr>
      <w:sz w:val="24"/>
    </w:rPr>
  </w:style>
  <w:style w:type="character" w:styleId="a9">
    <w:name w:val="Strong"/>
    <w:basedOn w:val="a0"/>
    <w:uiPriority w:val="22"/>
    <w:qFormat/>
    <w:rsid w:val="0008367B"/>
    <w:rPr>
      <w:b/>
      <w:bCs/>
    </w:rPr>
  </w:style>
  <w:style w:type="character" w:styleId="aa">
    <w:name w:val="Hyperlink"/>
    <w:basedOn w:val="a0"/>
    <w:rsid w:val="000F772E"/>
    <w:rPr>
      <w:color w:val="0000FF" w:themeColor="hyperlink"/>
      <w:u w:val="single"/>
    </w:rPr>
  </w:style>
  <w:style w:type="paragraph" w:styleId="ab">
    <w:name w:val="Balloon Text"/>
    <w:basedOn w:val="a"/>
    <w:link w:val="ac"/>
    <w:rsid w:val="00ED7F9F"/>
    <w:rPr>
      <w:rFonts w:ascii="Tahoma" w:hAnsi="Tahoma" w:cs="Tahoma"/>
      <w:sz w:val="16"/>
      <w:szCs w:val="16"/>
    </w:rPr>
  </w:style>
  <w:style w:type="character" w:customStyle="1" w:styleId="ac">
    <w:name w:val="Текст выноски Знак"/>
    <w:basedOn w:val="a0"/>
    <w:link w:val="ab"/>
    <w:rsid w:val="00ED7F9F"/>
    <w:rPr>
      <w:rFonts w:ascii="Tahoma" w:hAnsi="Tahoma" w:cs="Tahoma"/>
      <w:sz w:val="16"/>
      <w:szCs w:val="16"/>
    </w:rPr>
  </w:style>
  <w:style w:type="character" w:customStyle="1" w:styleId="30">
    <w:name w:val="Заголовок 3 Знак"/>
    <w:basedOn w:val="a0"/>
    <w:link w:val="3"/>
    <w:rsid w:val="00C27616"/>
    <w:rPr>
      <w:rFonts w:ascii="Arial" w:hAnsi="Arial" w:cs="Arial"/>
      <w:b/>
      <w:bCs/>
      <w:sz w:val="26"/>
      <w:szCs w:val="26"/>
    </w:rPr>
  </w:style>
  <w:style w:type="paragraph" w:styleId="ad">
    <w:name w:val="header"/>
    <w:basedOn w:val="a"/>
    <w:link w:val="ae"/>
    <w:uiPriority w:val="99"/>
    <w:rsid w:val="008007DE"/>
    <w:pPr>
      <w:tabs>
        <w:tab w:val="center" w:pos="4677"/>
        <w:tab w:val="right" w:pos="9355"/>
      </w:tabs>
    </w:pPr>
  </w:style>
  <w:style w:type="character" w:customStyle="1" w:styleId="ae">
    <w:name w:val="Верхний колонтитул Знак"/>
    <w:basedOn w:val="a0"/>
    <w:link w:val="ad"/>
    <w:uiPriority w:val="99"/>
    <w:rsid w:val="008007DE"/>
    <w:rPr>
      <w:sz w:val="28"/>
      <w:szCs w:val="24"/>
    </w:rPr>
  </w:style>
  <w:style w:type="paragraph" w:styleId="af">
    <w:name w:val="footer"/>
    <w:basedOn w:val="a"/>
    <w:link w:val="af0"/>
    <w:rsid w:val="008007DE"/>
    <w:pPr>
      <w:tabs>
        <w:tab w:val="center" w:pos="4677"/>
        <w:tab w:val="right" w:pos="9355"/>
      </w:tabs>
    </w:pPr>
  </w:style>
  <w:style w:type="character" w:customStyle="1" w:styleId="af0">
    <w:name w:val="Нижний колонтитул Знак"/>
    <w:basedOn w:val="a0"/>
    <w:link w:val="af"/>
    <w:rsid w:val="008007DE"/>
    <w:rPr>
      <w:sz w:val="28"/>
      <w:szCs w:val="24"/>
    </w:rPr>
  </w:style>
  <w:style w:type="paragraph" w:styleId="af1">
    <w:name w:val="footnote text"/>
    <w:basedOn w:val="a"/>
    <w:link w:val="af2"/>
    <w:rsid w:val="007F21E4"/>
    <w:rPr>
      <w:rFonts w:ascii="Calibri" w:hAnsi="Calibri"/>
      <w:sz w:val="20"/>
      <w:szCs w:val="20"/>
      <w:lang w:eastAsia="en-US"/>
    </w:rPr>
  </w:style>
  <w:style w:type="character" w:customStyle="1" w:styleId="af2">
    <w:name w:val="Текст сноски Знак"/>
    <w:basedOn w:val="a0"/>
    <w:link w:val="af1"/>
    <w:rsid w:val="007F21E4"/>
    <w:rPr>
      <w:rFonts w:ascii="Calibri" w:hAnsi="Calibri"/>
      <w:lang w:eastAsia="en-US"/>
    </w:rPr>
  </w:style>
  <w:style w:type="character" w:styleId="af3">
    <w:name w:val="footnote reference"/>
    <w:rsid w:val="007F21E4"/>
    <w:rPr>
      <w:rFonts w:cs="Times New Roman"/>
      <w:vertAlign w:val="superscript"/>
    </w:rPr>
  </w:style>
  <w:style w:type="paragraph" w:styleId="af4">
    <w:name w:val="List Paragraph"/>
    <w:basedOn w:val="a"/>
    <w:uiPriority w:val="34"/>
    <w:qFormat/>
    <w:rsid w:val="00B20E3D"/>
    <w:pPr>
      <w:ind w:left="720"/>
      <w:contextualSpacing/>
    </w:pPr>
  </w:style>
  <w:style w:type="paragraph" w:customStyle="1" w:styleId="rmcnxjmy">
    <w:name w:val="rmcnxjmy"/>
    <w:basedOn w:val="a"/>
    <w:rsid w:val="004F6953"/>
    <w:pPr>
      <w:spacing w:before="100" w:beforeAutospacing="1" w:after="100" w:afterAutospacing="1"/>
    </w:pPr>
    <w:rPr>
      <w:sz w:val="24"/>
    </w:rPr>
  </w:style>
  <w:style w:type="character" w:customStyle="1" w:styleId="a6">
    <w:name w:val="Основной текст Знак"/>
    <w:aliases w:val="бпОсновной текст Знак,Body Text Char Знак,body text Знак,Основной текст1 Знак"/>
    <w:link w:val="a5"/>
    <w:rsid w:val="00367D87"/>
    <w:rPr>
      <w:b/>
      <w:bCs/>
      <w:sz w:val="28"/>
      <w:szCs w:val="24"/>
    </w:rPr>
  </w:style>
  <w:style w:type="character" w:customStyle="1" w:styleId="20">
    <w:name w:val="Заголовок 2 Знак"/>
    <w:basedOn w:val="a0"/>
    <w:link w:val="2"/>
    <w:rsid w:val="001E03EC"/>
    <w:rPr>
      <w:rFonts w:ascii="Arial" w:hAnsi="Arial" w:cs="Arial"/>
      <w:b/>
      <w:bCs/>
      <w:i/>
      <w:iCs/>
      <w:sz w:val="28"/>
      <w:szCs w:val="28"/>
    </w:rPr>
  </w:style>
  <w:style w:type="character" w:customStyle="1" w:styleId="60">
    <w:name w:val="Заголовок 6 Знак"/>
    <w:basedOn w:val="a0"/>
    <w:link w:val="6"/>
    <w:rsid w:val="001E03EC"/>
    <w:rPr>
      <w:b/>
      <w:bCs/>
      <w:sz w:val="22"/>
      <w:szCs w:val="22"/>
    </w:rPr>
  </w:style>
  <w:style w:type="character" w:customStyle="1" w:styleId="a4">
    <w:name w:val="Название Знак"/>
    <w:link w:val="a3"/>
    <w:rsid w:val="001E03EC"/>
    <w:rPr>
      <w:b/>
      <w:sz w:val="28"/>
      <w:szCs w:val="24"/>
    </w:rPr>
  </w:style>
  <w:style w:type="paragraph" w:styleId="af5">
    <w:name w:val="No Spacing"/>
    <w:uiPriority w:val="1"/>
    <w:qFormat/>
    <w:rsid w:val="00BE24B1"/>
    <w:rPr>
      <w:sz w:val="28"/>
      <w:szCs w:val="24"/>
    </w:rPr>
  </w:style>
  <w:style w:type="table" w:customStyle="1" w:styleId="TableNormal">
    <w:name w:val="Table Normal"/>
    <w:rsid w:val="00B45F5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onsPlusNonformat">
    <w:name w:val="ConsPlusNonformat"/>
    <w:rsid w:val="00ED6D3E"/>
    <w:pPr>
      <w:widowControl w:val="0"/>
      <w:autoSpaceDE w:val="0"/>
      <w:autoSpaceDN w:val="0"/>
    </w:pPr>
    <w:rPr>
      <w:rFonts w:ascii="Courier New" w:hAnsi="Courier New" w:cs="Courier New"/>
    </w:rPr>
  </w:style>
  <w:style w:type="character" w:customStyle="1" w:styleId="10">
    <w:name w:val="Заголовок 1 Знак"/>
    <w:basedOn w:val="a0"/>
    <w:link w:val="1"/>
    <w:rsid w:val="00707D87"/>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semiHidden/>
    <w:rsid w:val="00707D87"/>
    <w:rPr>
      <w:rFonts w:asciiTheme="majorHAnsi" w:eastAsiaTheme="majorEastAsia" w:hAnsiTheme="majorHAnsi" w:cstheme="majorBidi"/>
      <w:b/>
      <w:bCs/>
      <w:i/>
      <w:iCs/>
      <w:color w:val="4F81BD" w:themeColor="accent1"/>
      <w:sz w:val="28"/>
      <w:szCs w:val="24"/>
    </w:rPr>
  </w:style>
  <w:style w:type="table" w:styleId="af6">
    <w:name w:val="Table Grid"/>
    <w:basedOn w:val="a1"/>
    <w:uiPriority w:val="99"/>
    <w:rsid w:val="00B5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59"/>
    <w:rsid w:val="00E77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21"/>
    <w:rsid w:val="0083618D"/>
    <w:rPr>
      <w:sz w:val="28"/>
      <w:szCs w:val="28"/>
      <w:shd w:val="clear" w:color="auto" w:fill="FFFFFF"/>
    </w:rPr>
  </w:style>
  <w:style w:type="paragraph" w:customStyle="1" w:styleId="21">
    <w:name w:val="Основной текст2"/>
    <w:basedOn w:val="a"/>
    <w:link w:val="af7"/>
    <w:rsid w:val="0083618D"/>
    <w:pPr>
      <w:widowControl w:val="0"/>
      <w:shd w:val="clear" w:color="auto" w:fill="FFFFFF"/>
      <w:spacing w:after="120" w:line="0" w:lineRule="atLeast"/>
      <w:ind w:hanging="240"/>
      <w:jc w:val="both"/>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435F"/>
    <w:rPr>
      <w:sz w:val="28"/>
      <w:szCs w:val="24"/>
    </w:rPr>
  </w:style>
  <w:style w:type="paragraph" w:styleId="1">
    <w:name w:val="heading 1"/>
    <w:basedOn w:val="a"/>
    <w:next w:val="a"/>
    <w:link w:val="10"/>
    <w:qFormat/>
    <w:rsid w:val="00707D8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1E03EC"/>
    <w:pPr>
      <w:keepNext/>
      <w:spacing w:before="240" w:after="60"/>
      <w:outlineLvl w:val="1"/>
    </w:pPr>
    <w:rPr>
      <w:rFonts w:ascii="Arial" w:hAnsi="Arial" w:cs="Arial"/>
      <w:b/>
      <w:bCs/>
      <w:i/>
      <w:iCs/>
      <w:szCs w:val="28"/>
    </w:rPr>
  </w:style>
  <w:style w:type="paragraph" w:styleId="3">
    <w:name w:val="heading 3"/>
    <w:basedOn w:val="a"/>
    <w:next w:val="a"/>
    <w:link w:val="30"/>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707D87"/>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1E03E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aliases w:val="бпОсновной текст,Body Text Char,body text,Основной текст1"/>
    <w:basedOn w:val="a"/>
    <w:link w:val="a6"/>
    <w:rsid w:val="00832502"/>
    <w:pPr>
      <w:jc w:val="center"/>
    </w:pPr>
    <w:rPr>
      <w:b/>
      <w:bCs/>
    </w:rPr>
  </w:style>
  <w:style w:type="paragraph" w:styleId="a7">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8">
    <w:name w:val="Normal (Web)"/>
    <w:basedOn w:val="a"/>
    <w:uiPriority w:val="99"/>
    <w:unhideWhenUsed/>
    <w:rsid w:val="0008367B"/>
    <w:pPr>
      <w:spacing w:before="100" w:beforeAutospacing="1" w:after="100" w:afterAutospacing="1"/>
    </w:pPr>
    <w:rPr>
      <w:sz w:val="24"/>
    </w:rPr>
  </w:style>
  <w:style w:type="character" w:styleId="a9">
    <w:name w:val="Strong"/>
    <w:basedOn w:val="a0"/>
    <w:uiPriority w:val="22"/>
    <w:qFormat/>
    <w:rsid w:val="0008367B"/>
    <w:rPr>
      <w:b/>
      <w:bCs/>
    </w:rPr>
  </w:style>
  <w:style w:type="character" w:styleId="aa">
    <w:name w:val="Hyperlink"/>
    <w:basedOn w:val="a0"/>
    <w:rsid w:val="000F772E"/>
    <w:rPr>
      <w:color w:val="0000FF" w:themeColor="hyperlink"/>
      <w:u w:val="single"/>
    </w:rPr>
  </w:style>
  <w:style w:type="paragraph" w:styleId="ab">
    <w:name w:val="Balloon Text"/>
    <w:basedOn w:val="a"/>
    <w:link w:val="ac"/>
    <w:rsid w:val="00ED7F9F"/>
    <w:rPr>
      <w:rFonts w:ascii="Tahoma" w:hAnsi="Tahoma" w:cs="Tahoma"/>
      <w:sz w:val="16"/>
      <w:szCs w:val="16"/>
    </w:rPr>
  </w:style>
  <w:style w:type="character" w:customStyle="1" w:styleId="ac">
    <w:name w:val="Текст выноски Знак"/>
    <w:basedOn w:val="a0"/>
    <w:link w:val="ab"/>
    <w:rsid w:val="00ED7F9F"/>
    <w:rPr>
      <w:rFonts w:ascii="Tahoma" w:hAnsi="Tahoma" w:cs="Tahoma"/>
      <w:sz w:val="16"/>
      <w:szCs w:val="16"/>
    </w:rPr>
  </w:style>
  <w:style w:type="character" w:customStyle="1" w:styleId="30">
    <w:name w:val="Заголовок 3 Знак"/>
    <w:basedOn w:val="a0"/>
    <w:link w:val="3"/>
    <w:rsid w:val="00C27616"/>
    <w:rPr>
      <w:rFonts w:ascii="Arial" w:hAnsi="Arial" w:cs="Arial"/>
      <w:b/>
      <w:bCs/>
      <w:sz w:val="26"/>
      <w:szCs w:val="26"/>
    </w:rPr>
  </w:style>
  <w:style w:type="paragraph" w:styleId="ad">
    <w:name w:val="header"/>
    <w:basedOn w:val="a"/>
    <w:link w:val="ae"/>
    <w:uiPriority w:val="99"/>
    <w:rsid w:val="008007DE"/>
    <w:pPr>
      <w:tabs>
        <w:tab w:val="center" w:pos="4677"/>
        <w:tab w:val="right" w:pos="9355"/>
      </w:tabs>
    </w:pPr>
  </w:style>
  <w:style w:type="character" w:customStyle="1" w:styleId="ae">
    <w:name w:val="Верхний колонтитул Знак"/>
    <w:basedOn w:val="a0"/>
    <w:link w:val="ad"/>
    <w:uiPriority w:val="99"/>
    <w:rsid w:val="008007DE"/>
    <w:rPr>
      <w:sz w:val="28"/>
      <w:szCs w:val="24"/>
    </w:rPr>
  </w:style>
  <w:style w:type="paragraph" w:styleId="af">
    <w:name w:val="footer"/>
    <w:basedOn w:val="a"/>
    <w:link w:val="af0"/>
    <w:rsid w:val="008007DE"/>
    <w:pPr>
      <w:tabs>
        <w:tab w:val="center" w:pos="4677"/>
        <w:tab w:val="right" w:pos="9355"/>
      </w:tabs>
    </w:pPr>
  </w:style>
  <w:style w:type="character" w:customStyle="1" w:styleId="af0">
    <w:name w:val="Нижний колонтитул Знак"/>
    <w:basedOn w:val="a0"/>
    <w:link w:val="af"/>
    <w:rsid w:val="008007DE"/>
    <w:rPr>
      <w:sz w:val="28"/>
      <w:szCs w:val="24"/>
    </w:rPr>
  </w:style>
  <w:style w:type="paragraph" w:styleId="af1">
    <w:name w:val="footnote text"/>
    <w:basedOn w:val="a"/>
    <w:link w:val="af2"/>
    <w:rsid w:val="007F21E4"/>
    <w:rPr>
      <w:rFonts w:ascii="Calibri" w:hAnsi="Calibri"/>
      <w:sz w:val="20"/>
      <w:szCs w:val="20"/>
      <w:lang w:eastAsia="en-US"/>
    </w:rPr>
  </w:style>
  <w:style w:type="character" w:customStyle="1" w:styleId="af2">
    <w:name w:val="Текст сноски Знак"/>
    <w:basedOn w:val="a0"/>
    <w:link w:val="af1"/>
    <w:rsid w:val="007F21E4"/>
    <w:rPr>
      <w:rFonts w:ascii="Calibri" w:hAnsi="Calibri"/>
      <w:lang w:eastAsia="en-US"/>
    </w:rPr>
  </w:style>
  <w:style w:type="character" w:styleId="af3">
    <w:name w:val="footnote reference"/>
    <w:rsid w:val="007F21E4"/>
    <w:rPr>
      <w:rFonts w:cs="Times New Roman"/>
      <w:vertAlign w:val="superscript"/>
    </w:rPr>
  </w:style>
  <w:style w:type="paragraph" w:styleId="af4">
    <w:name w:val="List Paragraph"/>
    <w:basedOn w:val="a"/>
    <w:uiPriority w:val="34"/>
    <w:qFormat/>
    <w:rsid w:val="00B20E3D"/>
    <w:pPr>
      <w:ind w:left="720"/>
      <w:contextualSpacing/>
    </w:pPr>
  </w:style>
  <w:style w:type="paragraph" w:customStyle="1" w:styleId="rmcnxjmy">
    <w:name w:val="rmcnxjmy"/>
    <w:basedOn w:val="a"/>
    <w:rsid w:val="004F6953"/>
    <w:pPr>
      <w:spacing w:before="100" w:beforeAutospacing="1" w:after="100" w:afterAutospacing="1"/>
    </w:pPr>
    <w:rPr>
      <w:sz w:val="24"/>
    </w:rPr>
  </w:style>
  <w:style w:type="character" w:customStyle="1" w:styleId="a6">
    <w:name w:val="Основной текст Знак"/>
    <w:aliases w:val="бпОсновной текст Знак,Body Text Char Знак,body text Знак,Основной текст1 Знак"/>
    <w:link w:val="a5"/>
    <w:rsid w:val="00367D87"/>
    <w:rPr>
      <w:b/>
      <w:bCs/>
      <w:sz w:val="28"/>
      <w:szCs w:val="24"/>
    </w:rPr>
  </w:style>
  <w:style w:type="character" w:customStyle="1" w:styleId="20">
    <w:name w:val="Заголовок 2 Знак"/>
    <w:basedOn w:val="a0"/>
    <w:link w:val="2"/>
    <w:rsid w:val="001E03EC"/>
    <w:rPr>
      <w:rFonts w:ascii="Arial" w:hAnsi="Arial" w:cs="Arial"/>
      <w:b/>
      <w:bCs/>
      <w:i/>
      <w:iCs/>
      <w:sz w:val="28"/>
      <w:szCs w:val="28"/>
    </w:rPr>
  </w:style>
  <w:style w:type="character" w:customStyle="1" w:styleId="60">
    <w:name w:val="Заголовок 6 Знак"/>
    <w:basedOn w:val="a0"/>
    <w:link w:val="6"/>
    <w:rsid w:val="001E03EC"/>
    <w:rPr>
      <w:b/>
      <w:bCs/>
      <w:sz w:val="22"/>
      <w:szCs w:val="22"/>
    </w:rPr>
  </w:style>
  <w:style w:type="character" w:customStyle="1" w:styleId="a4">
    <w:name w:val="Название Знак"/>
    <w:link w:val="a3"/>
    <w:rsid w:val="001E03EC"/>
    <w:rPr>
      <w:b/>
      <w:sz w:val="28"/>
      <w:szCs w:val="24"/>
    </w:rPr>
  </w:style>
  <w:style w:type="paragraph" w:styleId="af5">
    <w:name w:val="No Spacing"/>
    <w:uiPriority w:val="1"/>
    <w:qFormat/>
    <w:rsid w:val="00BE24B1"/>
    <w:rPr>
      <w:sz w:val="28"/>
      <w:szCs w:val="24"/>
    </w:rPr>
  </w:style>
  <w:style w:type="table" w:customStyle="1" w:styleId="TableNormal">
    <w:name w:val="Table Normal"/>
    <w:rsid w:val="00B45F5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onsPlusNonformat">
    <w:name w:val="ConsPlusNonformat"/>
    <w:rsid w:val="00ED6D3E"/>
    <w:pPr>
      <w:widowControl w:val="0"/>
      <w:autoSpaceDE w:val="0"/>
      <w:autoSpaceDN w:val="0"/>
    </w:pPr>
    <w:rPr>
      <w:rFonts w:ascii="Courier New" w:hAnsi="Courier New" w:cs="Courier New"/>
    </w:rPr>
  </w:style>
  <w:style w:type="character" w:customStyle="1" w:styleId="10">
    <w:name w:val="Заголовок 1 Знак"/>
    <w:basedOn w:val="a0"/>
    <w:link w:val="1"/>
    <w:rsid w:val="00707D87"/>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semiHidden/>
    <w:rsid w:val="00707D87"/>
    <w:rPr>
      <w:rFonts w:asciiTheme="majorHAnsi" w:eastAsiaTheme="majorEastAsia" w:hAnsiTheme="majorHAnsi" w:cstheme="majorBidi"/>
      <w:b/>
      <w:bCs/>
      <w:i/>
      <w:iCs/>
      <w:color w:val="4F81BD" w:themeColor="accent1"/>
      <w:sz w:val="28"/>
      <w:szCs w:val="24"/>
    </w:rPr>
  </w:style>
  <w:style w:type="table" w:styleId="af6">
    <w:name w:val="Table Grid"/>
    <w:basedOn w:val="a1"/>
    <w:uiPriority w:val="99"/>
    <w:rsid w:val="00B5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59"/>
    <w:rsid w:val="00E77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21"/>
    <w:rsid w:val="0083618D"/>
    <w:rPr>
      <w:sz w:val="28"/>
      <w:szCs w:val="28"/>
      <w:shd w:val="clear" w:color="auto" w:fill="FFFFFF"/>
    </w:rPr>
  </w:style>
  <w:style w:type="paragraph" w:customStyle="1" w:styleId="21">
    <w:name w:val="Основной текст2"/>
    <w:basedOn w:val="a"/>
    <w:link w:val="af7"/>
    <w:rsid w:val="0083618D"/>
    <w:pPr>
      <w:widowControl w:val="0"/>
      <w:shd w:val="clear" w:color="auto" w:fill="FFFFFF"/>
      <w:spacing w:after="120" w:line="0" w:lineRule="atLeast"/>
      <w:ind w:hanging="240"/>
      <w:jc w:val="both"/>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90194">
      <w:bodyDiv w:val="1"/>
      <w:marLeft w:val="0"/>
      <w:marRight w:val="0"/>
      <w:marTop w:val="0"/>
      <w:marBottom w:val="0"/>
      <w:divBdr>
        <w:top w:val="none" w:sz="0" w:space="0" w:color="auto"/>
        <w:left w:val="none" w:sz="0" w:space="0" w:color="auto"/>
        <w:bottom w:val="none" w:sz="0" w:space="0" w:color="auto"/>
        <w:right w:val="none" w:sz="0" w:space="0" w:color="auto"/>
      </w:divBdr>
    </w:div>
    <w:div w:id="187527584">
      <w:bodyDiv w:val="1"/>
      <w:marLeft w:val="0"/>
      <w:marRight w:val="0"/>
      <w:marTop w:val="0"/>
      <w:marBottom w:val="0"/>
      <w:divBdr>
        <w:top w:val="none" w:sz="0" w:space="0" w:color="auto"/>
        <w:left w:val="none" w:sz="0" w:space="0" w:color="auto"/>
        <w:bottom w:val="none" w:sz="0" w:space="0" w:color="auto"/>
        <w:right w:val="none" w:sz="0" w:space="0" w:color="auto"/>
      </w:divBdr>
      <w:divsChild>
        <w:div w:id="1479222351">
          <w:marLeft w:val="547"/>
          <w:marRight w:val="0"/>
          <w:marTop w:val="0"/>
          <w:marBottom w:val="0"/>
          <w:divBdr>
            <w:top w:val="none" w:sz="0" w:space="0" w:color="auto"/>
            <w:left w:val="none" w:sz="0" w:space="0" w:color="auto"/>
            <w:bottom w:val="none" w:sz="0" w:space="0" w:color="auto"/>
            <w:right w:val="none" w:sz="0" w:space="0" w:color="auto"/>
          </w:divBdr>
        </w:div>
      </w:divsChild>
    </w:div>
    <w:div w:id="222835944">
      <w:bodyDiv w:val="1"/>
      <w:marLeft w:val="0"/>
      <w:marRight w:val="0"/>
      <w:marTop w:val="0"/>
      <w:marBottom w:val="0"/>
      <w:divBdr>
        <w:top w:val="none" w:sz="0" w:space="0" w:color="auto"/>
        <w:left w:val="none" w:sz="0" w:space="0" w:color="auto"/>
        <w:bottom w:val="none" w:sz="0" w:space="0" w:color="auto"/>
        <w:right w:val="none" w:sz="0" w:space="0" w:color="auto"/>
      </w:divBdr>
    </w:div>
    <w:div w:id="240413834">
      <w:bodyDiv w:val="1"/>
      <w:marLeft w:val="0"/>
      <w:marRight w:val="0"/>
      <w:marTop w:val="0"/>
      <w:marBottom w:val="0"/>
      <w:divBdr>
        <w:top w:val="none" w:sz="0" w:space="0" w:color="auto"/>
        <w:left w:val="none" w:sz="0" w:space="0" w:color="auto"/>
        <w:bottom w:val="none" w:sz="0" w:space="0" w:color="auto"/>
        <w:right w:val="none" w:sz="0" w:space="0" w:color="auto"/>
      </w:divBdr>
    </w:div>
    <w:div w:id="401216154">
      <w:bodyDiv w:val="1"/>
      <w:marLeft w:val="0"/>
      <w:marRight w:val="0"/>
      <w:marTop w:val="0"/>
      <w:marBottom w:val="0"/>
      <w:divBdr>
        <w:top w:val="none" w:sz="0" w:space="0" w:color="auto"/>
        <w:left w:val="none" w:sz="0" w:space="0" w:color="auto"/>
        <w:bottom w:val="none" w:sz="0" w:space="0" w:color="auto"/>
        <w:right w:val="none" w:sz="0" w:space="0" w:color="auto"/>
      </w:divBdr>
    </w:div>
    <w:div w:id="481311173">
      <w:bodyDiv w:val="1"/>
      <w:marLeft w:val="0"/>
      <w:marRight w:val="0"/>
      <w:marTop w:val="0"/>
      <w:marBottom w:val="0"/>
      <w:divBdr>
        <w:top w:val="none" w:sz="0" w:space="0" w:color="auto"/>
        <w:left w:val="none" w:sz="0" w:space="0" w:color="auto"/>
        <w:bottom w:val="none" w:sz="0" w:space="0" w:color="auto"/>
        <w:right w:val="none" w:sz="0" w:space="0" w:color="auto"/>
      </w:divBdr>
    </w:div>
    <w:div w:id="483670281">
      <w:bodyDiv w:val="1"/>
      <w:marLeft w:val="0"/>
      <w:marRight w:val="0"/>
      <w:marTop w:val="0"/>
      <w:marBottom w:val="0"/>
      <w:divBdr>
        <w:top w:val="none" w:sz="0" w:space="0" w:color="auto"/>
        <w:left w:val="none" w:sz="0" w:space="0" w:color="auto"/>
        <w:bottom w:val="none" w:sz="0" w:space="0" w:color="auto"/>
        <w:right w:val="none" w:sz="0" w:space="0" w:color="auto"/>
      </w:divBdr>
    </w:div>
    <w:div w:id="507331502">
      <w:bodyDiv w:val="1"/>
      <w:marLeft w:val="0"/>
      <w:marRight w:val="0"/>
      <w:marTop w:val="0"/>
      <w:marBottom w:val="0"/>
      <w:divBdr>
        <w:top w:val="none" w:sz="0" w:space="0" w:color="auto"/>
        <w:left w:val="none" w:sz="0" w:space="0" w:color="auto"/>
        <w:bottom w:val="none" w:sz="0" w:space="0" w:color="auto"/>
        <w:right w:val="none" w:sz="0" w:space="0" w:color="auto"/>
      </w:divBdr>
    </w:div>
    <w:div w:id="606079516">
      <w:bodyDiv w:val="1"/>
      <w:marLeft w:val="0"/>
      <w:marRight w:val="0"/>
      <w:marTop w:val="0"/>
      <w:marBottom w:val="0"/>
      <w:divBdr>
        <w:top w:val="none" w:sz="0" w:space="0" w:color="auto"/>
        <w:left w:val="none" w:sz="0" w:space="0" w:color="auto"/>
        <w:bottom w:val="none" w:sz="0" w:space="0" w:color="auto"/>
        <w:right w:val="none" w:sz="0" w:space="0" w:color="auto"/>
      </w:divBdr>
    </w:div>
    <w:div w:id="630476110">
      <w:bodyDiv w:val="1"/>
      <w:marLeft w:val="0"/>
      <w:marRight w:val="0"/>
      <w:marTop w:val="0"/>
      <w:marBottom w:val="0"/>
      <w:divBdr>
        <w:top w:val="none" w:sz="0" w:space="0" w:color="auto"/>
        <w:left w:val="none" w:sz="0" w:space="0" w:color="auto"/>
        <w:bottom w:val="none" w:sz="0" w:space="0" w:color="auto"/>
        <w:right w:val="none" w:sz="0" w:space="0" w:color="auto"/>
      </w:divBdr>
    </w:div>
    <w:div w:id="725418025">
      <w:bodyDiv w:val="1"/>
      <w:marLeft w:val="0"/>
      <w:marRight w:val="0"/>
      <w:marTop w:val="0"/>
      <w:marBottom w:val="0"/>
      <w:divBdr>
        <w:top w:val="none" w:sz="0" w:space="0" w:color="auto"/>
        <w:left w:val="none" w:sz="0" w:space="0" w:color="auto"/>
        <w:bottom w:val="none" w:sz="0" w:space="0" w:color="auto"/>
        <w:right w:val="none" w:sz="0" w:space="0" w:color="auto"/>
      </w:divBdr>
    </w:div>
    <w:div w:id="769742818">
      <w:bodyDiv w:val="1"/>
      <w:marLeft w:val="0"/>
      <w:marRight w:val="0"/>
      <w:marTop w:val="0"/>
      <w:marBottom w:val="0"/>
      <w:divBdr>
        <w:top w:val="none" w:sz="0" w:space="0" w:color="auto"/>
        <w:left w:val="none" w:sz="0" w:space="0" w:color="auto"/>
        <w:bottom w:val="none" w:sz="0" w:space="0" w:color="auto"/>
        <w:right w:val="none" w:sz="0" w:space="0" w:color="auto"/>
      </w:divBdr>
    </w:div>
    <w:div w:id="855271070">
      <w:bodyDiv w:val="1"/>
      <w:marLeft w:val="0"/>
      <w:marRight w:val="0"/>
      <w:marTop w:val="0"/>
      <w:marBottom w:val="0"/>
      <w:divBdr>
        <w:top w:val="none" w:sz="0" w:space="0" w:color="auto"/>
        <w:left w:val="none" w:sz="0" w:space="0" w:color="auto"/>
        <w:bottom w:val="none" w:sz="0" w:space="0" w:color="auto"/>
        <w:right w:val="none" w:sz="0" w:space="0" w:color="auto"/>
      </w:divBdr>
    </w:div>
    <w:div w:id="1389375990">
      <w:bodyDiv w:val="1"/>
      <w:marLeft w:val="0"/>
      <w:marRight w:val="0"/>
      <w:marTop w:val="0"/>
      <w:marBottom w:val="0"/>
      <w:divBdr>
        <w:top w:val="none" w:sz="0" w:space="0" w:color="auto"/>
        <w:left w:val="none" w:sz="0" w:space="0" w:color="auto"/>
        <w:bottom w:val="none" w:sz="0" w:space="0" w:color="auto"/>
        <w:right w:val="none" w:sz="0" w:space="0" w:color="auto"/>
      </w:divBdr>
    </w:div>
    <w:div w:id="1445271877">
      <w:bodyDiv w:val="1"/>
      <w:marLeft w:val="0"/>
      <w:marRight w:val="0"/>
      <w:marTop w:val="0"/>
      <w:marBottom w:val="0"/>
      <w:divBdr>
        <w:top w:val="none" w:sz="0" w:space="0" w:color="auto"/>
        <w:left w:val="none" w:sz="0" w:space="0" w:color="auto"/>
        <w:bottom w:val="none" w:sz="0" w:space="0" w:color="auto"/>
        <w:right w:val="none" w:sz="0" w:space="0" w:color="auto"/>
      </w:divBdr>
    </w:div>
    <w:div w:id="1452482060">
      <w:bodyDiv w:val="1"/>
      <w:marLeft w:val="0"/>
      <w:marRight w:val="0"/>
      <w:marTop w:val="0"/>
      <w:marBottom w:val="0"/>
      <w:divBdr>
        <w:top w:val="none" w:sz="0" w:space="0" w:color="auto"/>
        <w:left w:val="none" w:sz="0" w:space="0" w:color="auto"/>
        <w:bottom w:val="none" w:sz="0" w:space="0" w:color="auto"/>
        <w:right w:val="none" w:sz="0" w:space="0" w:color="auto"/>
      </w:divBdr>
    </w:div>
    <w:div w:id="1477261296">
      <w:bodyDiv w:val="1"/>
      <w:marLeft w:val="0"/>
      <w:marRight w:val="0"/>
      <w:marTop w:val="0"/>
      <w:marBottom w:val="0"/>
      <w:divBdr>
        <w:top w:val="none" w:sz="0" w:space="0" w:color="auto"/>
        <w:left w:val="none" w:sz="0" w:space="0" w:color="auto"/>
        <w:bottom w:val="none" w:sz="0" w:space="0" w:color="auto"/>
        <w:right w:val="none" w:sz="0" w:space="0" w:color="auto"/>
      </w:divBdr>
    </w:div>
    <w:div w:id="1495489641">
      <w:bodyDiv w:val="1"/>
      <w:marLeft w:val="0"/>
      <w:marRight w:val="0"/>
      <w:marTop w:val="0"/>
      <w:marBottom w:val="0"/>
      <w:divBdr>
        <w:top w:val="none" w:sz="0" w:space="0" w:color="auto"/>
        <w:left w:val="none" w:sz="0" w:space="0" w:color="auto"/>
        <w:bottom w:val="none" w:sz="0" w:space="0" w:color="auto"/>
        <w:right w:val="none" w:sz="0" w:space="0" w:color="auto"/>
      </w:divBdr>
    </w:div>
    <w:div w:id="1546334161">
      <w:bodyDiv w:val="1"/>
      <w:marLeft w:val="0"/>
      <w:marRight w:val="0"/>
      <w:marTop w:val="0"/>
      <w:marBottom w:val="0"/>
      <w:divBdr>
        <w:top w:val="none" w:sz="0" w:space="0" w:color="auto"/>
        <w:left w:val="none" w:sz="0" w:space="0" w:color="auto"/>
        <w:bottom w:val="none" w:sz="0" w:space="0" w:color="auto"/>
        <w:right w:val="none" w:sz="0" w:space="0" w:color="auto"/>
      </w:divBdr>
    </w:div>
    <w:div w:id="1623076689">
      <w:bodyDiv w:val="1"/>
      <w:marLeft w:val="0"/>
      <w:marRight w:val="0"/>
      <w:marTop w:val="0"/>
      <w:marBottom w:val="0"/>
      <w:divBdr>
        <w:top w:val="none" w:sz="0" w:space="0" w:color="auto"/>
        <w:left w:val="none" w:sz="0" w:space="0" w:color="auto"/>
        <w:bottom w:val="none" w:sz="0" w:space="0" w:color="auto"/>
        <w:right w:val="none" w:sz="0" w:space="0" w:color="auto"/>
      </w:divBdr>
    </w:div>
    <w:div w:id="1784690752">
      <w:bodyDiv w:val="1"/>
      <w:marLeft w:val="0"/>
      <w:marRight w:val="0"/>
      <w:marTop w:val="0"/>
      <w:marBottom w:val="0"/>
      <w:divBdr>
        <w:top w:val="none" w:sz="0" w:space="0" w:color="auto"/>
        <w:left w:val="none" w:sz="0" w:space="0" w:color="auto"/>
        <w:bottom w:val="none" w:sz="0" w:space="0" w:color="auto"/>
        <w:right w:val="none" w:sz="0" w:space="0" w:color="auto"/>
      </w:divBdr>
    </w:div>
    <w:div w:id="1967664175">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 w:id="210949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881E99E3455834B7042C362E85926919BDD70E3589EB40192B5FB096EA58C3B8F50387CBF6007E38F1K7H" TargetMode="External"/><Relationship Id="rId4" Type="http://schemas.microsoft.com/office/2007/relationships/stylesWithEffects" Target="stylesWithEffects.xml"/><Relationship Id="rId9" Type="http://schemas.openxmlformats.org/officeDocument/2006/relationships/hyperlink" Target="consultantplus://offline/ref=F492EAB6A50BFDD53FF798EAA9D9E534AD88CCC55C18D10E27E09731AFF1594BA44FF49737C805ECBAABAE8B58B31257084967E99837RF5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C9B9-0753-4ECB-88A9-1C946C1B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5495</Words>
  <Characters>43527</Characters>
  <Application>Microsoft Office Word</Application>
  <DocSecurity>0</DocSecurity>
  <Lines>362</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Мэрия г.Архангельска</Company>
  <LinksUpToDate>false</LinksUpToDate>
  <CharactersWithSpaces>48925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Цивилева Любовь Александровна</cp:lastModifiedBy>
  <cp:revision>15</cp:revision>
  <cp:lastPrinted>2021-12-21T05:28:00Z</cp:lastPrinted>
  <dcterms:created xsi:type="dcterms:W3CDTF">2024-06-26T10:45:00Z</dcterms:created>
  <dcterms:modified xsi:type="dcterms:W3CDTF">2024-08-08T07:06:00Z</dcterms:modified>
</cp:coreProperties>
</file>